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834FA9">
        <w:rPr>
          <w:rFonts w:ascii="Times New Roman" w:hAnsi="Times New Roman" w:cs="Times New Roman"/>
          <w:b/>
          <w:sz w:val="28"/>
          <w:szCs w:val="28"/>
        </w:rPr>
        <w:t>информирования о результатах итогового собеседования по русскому языку, ГИА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6668E6">
        <w:rPr>
          <w:sz w:val="28"/>
          <w:szCs w:val="28"/>
        </w:rPr>
        <w:t>с даты</w:t>
      </w:r>
      <w:proofErr w:type="gramEnd"/>
      <w:r w:rsidRPr="006668E6">
        <w:rPr>
          <w:sz w:val="28"/>
          <w:szCs w:val="28"/>
        </w:rPr>
        <w:t xml:space="preserve"> его проведения.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Экстерны могут ознакомиться с результатами итогового собеседования в образовательных организациях, в которых они проходили процедуру итогового собеседования по русскому языку.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по русскому языку осуществляется в течение одного рабочего дня после завершения процедуры обра</w:t>
      </w:r>
      <w:r w:rsidR="00897970">
        <w:rPr>
          <w:sz w:val="28"/>
          <w:szCs w:val="28"/>
        </w:rPr>
        <w:t xml:space="preserve">ботки результатов оценивания в </w:t>
      </w:r>
      <w:bookmarkStart w:id="0" w:name="_GoBack"/>
      <w:bookmarkEnd w:id="0"/>
      <w:r w:rsidRPr="006668E6">
        <w:rPr>
          <w:sz w:val="28"/>
          <w:szCs w:val="28"/>
        </w:rPr>
        <w:t>ЦОИ.</w:t>
      </w:r>
    </w:p>
    <w:p w:rsidR="00FA4F48" w:rsidRDefault="00FA4F48" w:rsidP="006668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C70" w:rsidRPr="00730C70" w:rsidRDefault="00730C70" w:rsidP="00730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0C70">
        <w:rPr>
          <w:rFonts w:ascii="Times New Roman" w:hAnsi="Times New Roman" w:cs="Times New Roman"/>
          <w:color w:val="1F262D"/>
          <w:sz w:val="28"/>
          <w:szCs w:val="28"/>
        </w:rPr>
        <w:t xml:space="preserve">Сроки обработки экзаменационных работ, утверждения результатов ГИА-9 и официальный день их объявления определяются в соответствии с Графиками обработки экзаменационных работ, ежегодно устанавливаемыми </w:t>
      </w:r>
      <w:proofErr w:type="spellStart"/>
      <w:r w:rsidRPr="00730C70">
        <w:rPr>
          <w:rFonts w:ascii="Times New Roman" w:hAnsi="Times New Roman" w:cs="Times New Roman"/>
          <w:color w:val="1F262D"/>
          <w:sz w:val="28"/>
          <w:szCs w:val="28"/>
        </w:rPr>
        <w:t>Рособрнадзором</w:t>
      </w:r>
      <w:proofErr w:type="spellEnd"/>
      <w:r w:rsidRPr="00730C70">
        <w:rPr>
          <w:rFonts w:ascii="Times New Roman" w:hAnsi="Times New Roman" w:cs="Times New Roman"/>
          <w:color w:val="1F262D"/>
          <w:sz w:val="28"/>
          <w:szCs w:val="28"/>
        </w:rPr>
        <w:t>.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Ознакомиться с результатами обучающиеся могут в образовательных организациях (школах), в которых они завершали освоение программ основного общего образования.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Государственная экзаменационная комиссия </w:t>
      </w:r>
      <w:r>
        <w:rPr>
          <w:sz w:val="28"/>
          <w:szCs w:val="28"/>
        </w:rPr>
        <w:t>Свердловской области</w:t>
      </w:r>
      <w:r w:rsidRPr="00730C70">
        <w:rPr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или аннулировании.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Утверждение результатов ГИА осуществляется в </w:t>
      </w:r>
      <w:r w:rsidRPr="00730C70">
        <w:rPr>
          <w:b/>
          <w:bCs/>
          <w:sz w:val="28"/>
          <w:szCs w:val="28"/>
        </w:rPr>
        <w:t xml:space="preserve">течение одного рабочего дня </w:t>
      </w:r>
      <w:r w:rsidRPr="00730C70">
        <w:rPr>
          <w:sz w:val="28"/>
          <w:szCs w:val="28"/>
        </w:rPr>
        <w:t xml:space="preserve">с момента получения результатов проверки экзаменационных работ.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После утверждения результаты ГИА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передаются в образовательные организации для ознакомления </w:t>
      </w:r>
      <w:proofErr w:type="gramStart"/>
      <w:r w:rsidRPr="00730C70">
        <w:rPr>
          <w:sz w:val="28"/>
          <w:szCs w:val="28"/>
        </w:rPr>
        <w:t>обучающихся</w:t>
      </w:r>
      <w:proofErr w:type="gramEnd"/>
      <w:r w:rsidRPr="00730C70">
        <w:rPr>
          <w:sz w:val="28"/>
          <w:szCs w:val="28"/>
        </w:rPr>
        <w:t xml:space="preserve"> с утвержденными результатами ГИА.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Ознакомление обучающихся с результатами ГИА по учебному предмету осуществляется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со дня их передачи в образовательные организации. </w:t>
      </w:r>
    </w:p>
    <w:p w:rsidR="00730C70" w:rsidRDefault="00730C70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  <w:r w:rsidRPr="00730C70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  <w:r>
        <w:rPr>
          <w:sz w:val="23"/>
          <w:szCs w:val="23"/>
        </w:rPr>
        <w:t xml:space="preserve"> </w:t>
      </w:r>
    </w:p>
    <w:sectPr w:rsidR="0073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6668E6"/>
    <w:rsid w:val="00730C70"/>
    <w:rsid w:val="00733206"/>
    <w:rsid w:val="007C1D09"/>
    <w:rsid w:val="007E3AB6"/>
    <w:rsid w:val="00834FA9"/>
    <w:rsid w:val="00897970"/>
    <w:rsid w:val="00C03E47"/>
    <w:rsid w:val="00C7742C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5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8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2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5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2019-04-13T17:26:00Z</dcterms:created>
  <dcterms:modified xsi:type="dcterms:W3CDTF">2020-01-08T05:07:00Z</dcterms:modified>
</cp:coreProperties>
</file>