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752" w:rsidRPr="000142A5" w:rsidRDefault="000142A5" w:rsidP="000142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2A5">
        <w:rPr>
          <w:rFonts w:ascii="Times New Roman" w:hAnsi="Times New Roman" w:cs="Times New Roman"/>
          <w:b/>
          <w:sz w:val="28"/>
          <w:szCs w:val="28"/>
        </w:rPr>
        <w:t>Сроки проведения ГИА</w:t>
      </w:r>
    </w:p>
    <w:p w:rsidR="000142A5" w:rsidRDefault="000142A5" w:rsidP="000142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2A5" w:rsidRDefault="000142A5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142A5">
        <w:rPr>
          <w:rFonts w:ascii="Times New Roman" w:hAnsi="Times New Roman" w:cs="Times New Roman"/>
          <w:sz w:val="28"/>
          <w:szCs w:val="28"/>
        </w:rPr>
        <w:t>роки проведения государственной итоговой аттестации по образовательным программам основного общего образования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приказами Министерства просвещения Российской Федерации и Федеральной службы по надзору в сфере образования и науки.</w:t>
      </w:r>
    </w:p>
    <w:p w:rsidR="007C23DD" w:rsidRDefault="007C23DD" w:rsidP="000142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C23DD" w:rsidRDefault="007C23DD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Единое расписание проведения основного государственного экзамена</w:t>
      </w:r>
      <w:r w:rsidR="003A016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и государственного выпускного экзамена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по образовательным программам основного общего образования в 20</w:t>
      </w:r>
      <w:r w:rsidR="00770B4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2</w:t>
      </w:r>
      <w:r w:rsidR="00B24843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2</w:t>
      </w:r>
      <w:r w:rsidR="00770B40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 xml:space="preserve"> </w:t>
      </w:r>
      <w:r w:rsidRPr="007C23DD"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  <w:t>году</w:t>
      </w:r>
    </w:p>
    <w:tbl>
      <w:tblPr>
        <w:tblW w:w="5424" w:type="pct"/>
        <w:tblInd w:w="-74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1827"/>
        <w:gridCol w:w="4338"/>
        <w:gridCol w:w="4218"/>
      </w:tblGrid>
      <w:tr w:rsidR="0001101C" w:rsidRPr="0001101C" w:rsidTr="000D5AB3">
        <w:trPr>
          <w:trHeight w:val="283"/>
          <w:tblHeader/>
        </w:trPr>
        <w:tc>
          <w:tcPr>
            <w:tcW w:w="880" w:type="pct"/>
            <w:shd w:val="clear" w:color="auto" w:fill="auto"/>
            <w:hideMark/>
          </w:tcPr>
          <w:p w:rsidR="0001101C" w:rsidRPr="0001101C" w:rsidRDefault="0001101C" w:rsidP="000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101C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101C">
              <w:rPr>
                <w:rFonts w:ascii="Times New Roman" w:eastAsia="Times New Roman" w:hAnsi="Times New Roman" w:cs="Times New Roman"/>
                <w:b/>
              </w:rPr>
              <w:t>ОГЭ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1101C">
              <w:rPr>
                <w:rFonts w:ascii="Times New Roman" w:eastAsia="Times New Roman" w:hAnsi="Times New Roman" w:cs="Times New Roman"/>
                <w:b/>
              </w:rPr>
              <w:t>ГВЭ-9</w:t>
            </w:r>
          </w:p>
        </w:tc>
      </w:tr>
      <w:tr w:rsidR="0001101C" w:rsidRPr="0001101C" w:rsidTr="000D5AB3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</w:tcPr>
          <w:p w:rsidR="0001101C" w:rsidRPr="0001101C" w:rsidRDefault="0001101C" w:rsidP="000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01101C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20 мая (</w:t>
            </w:r>
            <w:proofErr w:type="spellStart"/>
            <w:r w:rsidRPr="0001101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21 мая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иностранные языки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24 мая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101C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Calibri" w:hAnsi="Times New Roman" w:cs="Times New Roman"/>
                <w:color w:val="000000"/>
              </w:rPr>
              <w:t>математика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27 мая (</w:t>
            </w:r>
            <w:proofErr w:type="spellStart"/>
            <w:r w:rsidRPr="0001101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101C">
              <w:rPr>
                <w:rFonts w:ascii="Times New Roman" w:eastAsia="Calibri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Calibri" w:hAnsi="Times New Roman" w:cs="Times New Roman"/>
                <w:color w:val="000000"/>
              </w:rPr>
              <w:t>обществознание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1 июня (</w:t>
            </w:r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история, физика, биология, химия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история, физика, биология, химия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7 июня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биология, информатика и ИКТ, география, химия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tabs>
                <w:tab w:val="right" w:pos="20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биология, информатика и ИКТ, география, химия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10 июня (</w:t>
            </w:r>
            <w:proofErr w:type="spellStart"/>
            <w:r w:rsidRPr="0001101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101C">
              <w:rPr>
                <w:rFonts w:ascii="Times New Roman" w:eastAsia="Calibri" w:hAnsi="Times New Roman" w:cs="Times New Roman"/>
                <w:color w:val="000000"/>
              </w:rPr>
              <w:t>литература, физика, информатика и ИКТ, география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Calibri" w:hAnsi="Times New Roman" w:cs="Times New Roman"/>
                <w:color w:val="000000"/>
              </w:rPr>
              <w:t>литература, физика, информатика и ИКТ, география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15 июня (</w:t>
            </w:r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101C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01101C">
              <w:rPr>
                <w:rFonts w:ascii="Times New Roman" w:eastAsia="Calibri" w:hAnsi="Times New Roman" w:cs="Times New Roman"/>
                <w:color w:val="000000"/>
              </w:rPr>
              <w:t>русский язык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по всем учебным предметам </w:t>
            </w:r>
          </w:p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русский язык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29 июня (</w:t>
            </w:r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по всем учебным предметам </w:t>
            </w:r>
          </w:p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01101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tabs>
                <w:tab w:val="right" w:pos="21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математика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1 июля (</w:t>
            </w:r>
            <w:proofErr w:type="spellStart"/>
            <w:r w:rsidRPr="0001101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iCs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</w:tr>
      <w:tr w:rsidR="0001101C" w:rsidRPr="0001101C" w:rsidTr="000D5AB3">
        <w:trPr>
          <w:trHeight w:val="454"/>
        </w:trPr>
        <w:tc>
          <w:tcPr>
            <w:tcW w:w="5000" w:type="pct"/>
            <w:gridSpan w:val="3"/>
            <w:shd w:val="clear" w:color="auto" w:fill="FBD4B4" w:themeFill="accent6" w:themeFillTint="66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1101C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 xml:space="preserve">математика 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01101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русский язык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12 сентября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история, биология, физика, география</w:t>
            </w:r>
          </w:p>
        </w:tc>
        <w:tc>
          <w:tcPr>
            <w:tcW w:w="2031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история, биология, физика, география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  <w:hideMark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15 сентября (</w:t>
            </w:r>
            <w:proofErr w:type="spellStart"/>
            <w:r w:rsidRPr="0001101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обществознание, химия, информатика </w:t>
            </w:r>
          </w:p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 ИКТ, литература, иностранные языки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 xml:space="preserve">обществознание, химия, информатика </w:t>
            </w:r>
          </w:p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color w:val="000000"/>
              </w:rPr>
              <w:t>и ИКТ, литература, иностранные языки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математика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математика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21 сентября (</w:t>
            </w:r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ср</w:t>
            </w:r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русский язык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русский язык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22 сентября (</w:t>
            </w:r>
            <w:proofErr w:type="spellStart"/>
            <w:r w:rsidRPr="0001101C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по всем учебным предметам </w:t>
            </w:r>
          </w:p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23 сентября (</w:t>
            </w:r>
            <w:proofErr w:type="spellStart"/>
            <w:r w:rsidRPr="0001101C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 xml:space="preserve">по всем учебным предметам </w:t>
            </w:r>
          </w:p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(кроме русского языка и математики)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 (кроме русского языка и математики)</w:t>
            </w:r>
          </w:p>
        </w:tc>
      </w:tr>
      <w:tr w:rsidR="0001101C" w:rsidRPr="0001101C" w:rsidTr="000D5AB3">
        <w:trPr>
          <w:trHeight w:val="283"/>
        </w:trPr>
        <w:tc>
          <w:tcPr>
            <w:tcW w:w="880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</w:rPr>
              <w:t>24 сентября (</w:t>
            </w:r>
            <w:proofErr w:type="spellStart"/>
            <w:proofErr w:type="gramStart"/>
            <w:r w:rsidRPr="0001101C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 w:rsidRPr="0001101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  <w:tc>
          <w:tcPr>
            <w:tcW w:w="2031" w:type="pct"/>
            <w:shd w:val="clear" w:color="auto" w:fill="auto"/>
            <w:vAlign w:val="center"/>
          </w:tcPr>
          <w:p w:rsidR="0001101C" w:rsidRPr="0001101C" w:rsidRDefault="0001101C" w:rsidP="0001101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1101C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резерв: </w:t>
            </w:r>
            <w:r w:rsidRPr="0001101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по всем учебным предметам</w:t>
            </w:r>
          </w:p>
        </w:tc>
      </w:tr>
    </w:tbl>
    <w:p w:rsidR="00770B40" w:rsidRPr="007C23DD" w:rsidRDefault="00770B40" w:rsidP="007C23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262D"/>
          <w:sz w:val="28"/>
          <w:szCs w:val="28"/>
          <w:lang w:eastAsia="ru-RU"/>
        </w:rPr>
      </w:pPr>
    </w:p>
    <w:sectPr w:rsidR="00770B40" w:rsidRPr="007C2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BD"/>
    <w:rsid w:val="0001101C"/>
    <w:rsid w:val="000142A5"/>
    <w:rsid w:val="00167D35"/>
    <w:rsid w:val="003A0160"/>
    <w:rsid w:val="00770B40"/>
    <w:rsid w:val="007B3505"/>
    <w:rsid w:val="007C23DD"/>
    <w:rsid w:val="00A84469"/>
    <w:rsid w:val="00B24843"/>
    <w:rsid w:val="00B66E78"/>
    <w:rsid w:val="00BC7AAB"/>
    <w:rsid w:val="00D84CBD"/>
    <w:rsid w:val="00F77420"/>
    <w:rsid w:val="00FE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3DD"/>
    <w:rPr>
      <w:b/>
      <w:bCs/>
    </w:rPr>
  </w:style>
  <w:style w:type="character" w:styleId="a4">
    <w:name w:val="Emphasis"/>
    <w:basedOn w:val="a0"/>
    <w:uiPriority w:val="20"/>
    <w:qFormat/>
    <w:rsid w:val="007C23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3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2019-04-13T17:09:00Z</dcterms:created>
  <dcterms:modified xsi:type="dcterms:W3CDTF">2022-03-23T18:03:00Z</dcterms:modified>
</cp:coreProperties>
</file>