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6E" w:rsidRPr="001B140A" w:rsidRDefault="001B140A">
      <w:pPr>
        <w:rPr>
          <w:i/>
          <w:sz w:val="28"/>
          <w:szCs w:val="28"/>
        </w:rPr>
      </w:pPr>
      <w:bookmarkStart w:id="0" w:name="_GoBack"/>
      <w:r w:rsidRPr="001B140A">
        <w:rPr>
          <w:i/>
          <w:sz w:val="28"/>
          <w:szCs w:val="28"/>
        </w:rPr>
        <w:t>Оценки должны быть весомыми</w:t>
      </w:r>
      <w:r w:rsidRPr="001B140A">
        <w:rPr>
          <w:i/>
          <w:sz w:val="28"/>
          <w:szCs w:val="28"/>
        </w:rPr>
        <w:br/>
      </w:r>
      <w:bookmarkEnd w:id="0"/>
      <w:r w:rsidRPr="001B140A">
        <w:rPr>
          <w:i/>
          <w:sz w:val="28"/>
          <w:szCs w:val="28"/>
        </w:rPr>
        <w:br/>
        <w:t>Оценка лишь тогда становится стимулом, побуждающим к активному умственному труду, когда отношения между учителем и ребенком построены на взаимном доверии и доброжелательности. Если хотите, оценка — это один из наиболее тонких инструментов воспитания. По тому, как относится ученик к оценке, поставленной учителем, можно сделать безошибочный вывод о том, как он относится к учителю, насколько верит ему и уважает его. По поводу оценивания знаний хотелось бы дать несколько советов.</w:t>
      </w:r>
      <w:r w:rsidRPr="001B140A">
        <w:rPr>
          <w:i/>
          <w:sz w:val="28"/>
          <w:szCs w:val="28"/>
        </w:rPr>
        <w:br/>
        <w:t>Во-первых, пусть оценок будет меньше, но каждая из них пусть будет весомее, значительнее.</w:t>
      </w:r>
      <w:r w:rsidRPr="001B140A">
        <w:rPr>
          <w:i/>
          <w:sz w:val="28"/>
          <w:szCs w:val="28"/>
        </w:rPr>
        <w:br/>
      </w:r>
      <w:r w:rsidRPr="001B140A">
        <w:rPr>
          <w:i/>
          <w:sz w:val="28"/>
          <w:szCs w:val="28"/>
        </w:rPr>
        <w:br/>
        <w:t>Оценка всегда охватывала труд ученика за какой-то период и включала оценивание нескольких видов труда – и ответ (может быть, несколько ответов), и дополнение к ответу товарища, и письменную работу (небольшую), и внеклассное чтение, и работу практического характера.</w:t>
      </w:r>
      <w:r w:rsidRPr="001B140A">
        <w:rPr>
          <w:i/>
          <w:sz w:val="28"/>
          <w:szCs w:val="28"/>
        </w:rPr>
        <w:br/>
        <w:t>Во-вторых, я никогда не ставил неудовлетворительной оценки, если ученик не мог в силу тех или иных условий, обстоятельств овладеть знаниями.</w:t>
      </w:r>
      <w:r w:rsidRPr="001B140A">
        <w:rPr>
          <w:i/>
          <w:sz w:val="28"/>
          <w:szCs w:val="28"/>
        </w:rPr>
        <w:br/>
      </w:r>
      <w:r w:rsidRPr="001B140A">
        <w:rPr>
          <w:i/>
          <w:sz w:val="28"/>
          <w:szCs w:val="28"/>
        </w:rPr>
        <w:br/>
        <w:t>Никогда не спешите выставлять неудовлетворительную оценку. Помните, что радость успеха – это могучая эмоциональная сила, от которой зависит желание ребенка быть хорошим.</w:t>
      </w:r>
      <w:r w:rsidRPr="001B140A">
        <w:rPr>
          <w:i/>
          <w:sz w:val="28"/>
          <w:szCs w:val="28"/>
        </w:rPr>
        <w:br/>
        <w:t>В-третьих, вообще не ставьте никаких оценок, если вы видите, что знания учеников туманные, что в их представлении о вещах и явлениях, которые изучаются, есть какие-то неясности.</w:t>
      </w:r>
      <w:r w:rsidRPr="001B140A">
        <w:rPr>
          <w:i/>
          <w:sz w:val="28"/>
          <w:szCs w:val="28"/>
        </w:rPr>
        <w:br/>
        <w:t>В-четвертых, надо избегать вопросов, которые требовали бы ответа совершенно точно повторяющего то, что излагалось учителем или заучено из книги.</w:t>
      </w:r>
    </w:p>
    <w:sectPr w:rsidR="003E296E" w:rsidRPr="001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A"/>
    <w:rsid w:val="001B140A"/>
    <w:rsid w:val="0025393A"/>
    <w:rsid w:val="003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1889-5221-4497-8D92-02B74365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2018-09-02T15:29:00Z</dcterms:created>
  <dcterms:modified xsi:type="dcterms:W3CDTF">2018-09-02T15:30:00Z</dcterms:modified>
</cp:coreProperties>
</file>