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23" w:rsidRDefault="00F9409D" w:rsidP="0010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Ирбитское муниципальное образование</w:t>
      </w:r>
    </w:p>
    <w:p w:rsidR="00100223" w:rsidRDefault="00100223" w:rsidP="0010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00223" w:rsidRDefault="00100223" w:rsidP="0010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«Осинцевская основная общеобразовательная школа»</w:t>
      </w:r>
    </w:p>
    <w:p w:rsidR="00100223" w:rsidRDefault="00100223" w:rsidP="00100223">
      <w:pPr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00223" w:rsidTr="008B460E">
        <w:tc>
          <w:tcPr>
            <w:tcW w:w="5495" w:type="dxa"/>
          </w:tcPr>
          <w:p w:rsidR="00100223" w:rsidRDefault="00100223" w:rsidP="008B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00223" w:rsidRDefault="00100223" w:rsidP="008B46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  <w:p w:rsidR="00100223" w:rsidRDefault="00100223" w:rsidP="008B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100223" w:rsidRDefault="00100223" w:rsidP="008B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</w:p>
          <w:p w:rsidR="00100223" w:rsidRDefault="00100223" w:rsidP="008B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«Осинцевская ООШ»</w:t>
            </w:r>
          </w:p>
        </w:tc>
      </w:tr>
    </w:tbl>
    <w:p w:rsidR="00100223" w:rsidRDefault="00100223" w:rsidP="00100223">
      <w:pPr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rPr>
          <w:rFonts w:ascii="Times New Roman" w:hAnsi="Times New Roman" w:cs="Times New Roman"/>
          <w:sz w:val="24"/>
          <w:szCs w:val="24"/>
        </w:rPr>
      </w:pPr>
    </w:p>
    <w:p w:rsidR="00100223" w:rsidRPr="00750CEC" w:rsidRDefault="00100223" w:rsidP="00100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38BB" w:rsidRDefault="00100223" w:rsidP="00100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100223" w:rsidRPr="00750CEC" w:rsidRDefault="00100223" w:rsidP="001002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100223" w:rsidRDefault="00100223" w:rsidP="001002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23" w:rsidRDefault="00100223" w:rsidP="001002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23" w:rsidRDefault="00100223" w:rsidP="00100223">
      <w:pPr>
        <w:rPr>
          <w:rFonts w:ascii="Times New Roman" w:hAnsi="Times New Roman" w:cs="Times New Roman"/>
          <w:sz w:val="24"/>
          <w:szCs w:val="24"/>
        </w:rPr>
      </w:pPr>
    </w:p>
    <w:p w:rsidR="008529A8" w:rsidRDefault="008529A8" w:rsidP="00100223">
      <w:pPr>
        <w:rPr>
          <w:rFonts w:ascii="Times New Roman" w:hAnsi="Times New Roman" w:cs="Times New Roman"/>
          <w:sz w:val="24"/>
          <w:szCs w:val="24"/>
        </w:rPr>
      </w:pPr>
    </w:p>
    <w:p w:rsidR="00BE60A4" w:rsidRDefault="00100223" w:rsidP="00BE6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60A4">
        <w:rPr>
          <w:rFonts w:ascii="Times New Roman" w:hAnsi="Times New Roman" w:cs="Times New Roman"/>
          <w:sz w:val="24"/>
          <w:szCs w:val="24"/>
        </w:rPr>
        <w:t xml:space="preserve">                Составитель: </w:t>
      </w:r>
      <w:proofErr w:type="spellStart"/>
      <w:r w:rsidR="00BE60A4">
        <w:rPr>
          <w:rFonts w:ascii="Times New Roman" w:hAnsi="Times New Roman" w:cs="Times New Roman"/>
          <w:sz w:val="24"/>
          <w:szCs w:val="24"/>
        </w:rPr>
        <w:t>Ширшева</w:t>
      </w:r>
      <w:proofErr w:type="spellEnd"/>
      <w:r w:rsidR="00BE60A4">
        <w:rPr>
          <w:rFonts w:ascii="Times New Roman" w:hAnsi="Times New Roman" w:cs="Times New Roman"/>
          <w:sz w:val="24"/>
          <w:szCs w:val="24"/>
        </w:rPr>
        <w:t xml:space="preserve"> Надежда Фёдоровна, учитель </w:t>
      </w:r>
    </w:p>
    <w:p w:rsidR="00100223" w:rsidRDefault="00100223" w:rsidP="0010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rPr>
          <w:rFonts w:ascii="Times New Roman" w:hAnsi="Times New Roman" w:cs="Times New Roman"/>
          <w:sz w:val="24"/>
          <w:szCs w:val="24"/>
        </w:rPr>
      </w:pPr>
    </w:p>
    <w:p w:rsidR="008529A8" w:rsidRDefault="008529A8" w:rsidP="00100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0A4" w:rsidRDefault="00BE60A4" w:rsidP="00100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0A4" w:rsidRDefault="00BE60A4" w:rsidP="00100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223" w:rsidRDefault="00100223" w:rsidP="00100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Осинцевское</w:t>
      </w:r>
    </w:p>
    <w:p w:rsidR="00576418" w:rsidRPr="00CA3C06" w:rsidRDefault="00100223" w:rsidP="00CA3C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8B460E" w:rsidRDefault="008B460E" w:rsidP="00CA3C06">
      <w:pPr>
        <w:pStyle w:val="Default"/>
        <w:jc w:val="center"/>
        <w:rPr>
          <w:b/>
          <w:bCs/>
          <w:sz w:val="23"/>
          <w:szCs w:val="23"/>
        </w:rPr>
      </w:pPr>
    </w:p>
    <w:p w:rsidR="008B460E" w:rsidRDefault="008B460E" w:rsidP="00CA3C06">
      <w:pPr>
        <w:pStyle w:val="Default"/>
        <w:jc w:val="center"/>
        <w:rPr>
          <w:b/>
          <w:bCs/>
          <w:sz w:val="23"/>
          <w:szCs w:val="23"/>
        </w:rPr>
      </w:pPr>
    </w:p>
    <w:p w:rsidR="008B460E" w:rsidRDefault="008B460E" w:rsidP="00CA3C06">
      <w:pPr>
        <w:pStyle w:val="Default"/>
        <w:jc w:val="center"/>
        <w:rPr>
          <w:b/>
          <w:bCs/>
          <w:sz w:val="23"/>
          <w:szCs w:val="23"/>
        </w:rPr>
      </w:pPr>
    </w:p>
    <w:p w:rsidR="008B460E" w:rsidRDefault="008B460E" w:rsidP="00CA3C06">
      <w:pPr>
        <w:pStyle w:val="Default"/>
        <w:jc w:val="center"/>
        <w:rPr>
          <w:b/>
          <w:bCs/>
          <w:sz w:val="23"/>
          <w:szCs w:val="23"/>
        </w:rPr>
      </w:pPr>
    </w:p>
    <w:p w:rsidR="008B460E" w:rsidRDefault="008B460E" w:rsidP="00CA3C06">
      <w:pPr>
        <w:pStyle w:val="Default"/>
        <w:jc w:val="center"/>
        <w:rPr>
          <w:b/>
          <w:bCs/>
          <w:sz w:val="23"/>
          <w:szCs w:val="23"/>
        </w:rPr>
      </w:pPr>
    </w:p>
    <w:p w:rsidR="00CA3C06" w:rsidRDefault="00CA3C06" w:rsidP="00CA3C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Структура рабочей программы</w:t>
      </w:r>
    </w:p>
    <w:p w:rsidR="00CA3C06" w:rsidRDefault="00CA3C06" w:rsidP="00CA3C06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CA3C06" w:rsidRPr="00CA3C06" w:rsidTr="00CA3C06">
        <w:tc>
          <w:tcPr>
            <w:tcW w:w="959" w:type="dxa"/>
          </w:tcPr>
          <w:p w:rsidR="00CA3C06" w:rsidRPr="00CA3C06" w:rsidRDefault="00CA3C06" w:rsidP="00CA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CA3C06" w:rsidRPr="00CA3C06" w:rsidRDefault="00CA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«Алгебра»……...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1383" w:type="dxa"/>
          </w:tcPr>
          <w:p w:rsidR="00CA3C06" w:rsidRDefault="00CA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C6" w:rsidRPr="00CA3C06" w:rsidRDefault="002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3 - 16</w:t>
            </w:r>
          </w:p>
        </w:tc>
      </w:tr>
      <w:tr w:rsidR="00CA3C06" w:rsidRPr="00CA3C06" w:rsidTr="00CA3C06">
        <w:tc>
          <w:tcPr>
            <w:tcW w:w="959" w:type="dxa"/>
          </w:tcPr>
          <w:p w:rsidR="00CA3C06" w:rsidRPr="00CA3C06" w:rsidRDefault="00CA3C06" w:rsidP="00CA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CA3C06" w:rsidRPr="00CA3C06" w:rsidRDefault="00CA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«Алгебра»………………………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383" w:type="dxa"/>
          </w:tcPr>
          <w:p w:rsidR="00CA3C06" w:rsidRPr="00CA3C06" w:rsidRDefault="002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17 -19</w:t>
            </w:r>
          </w:p>
        </w:tc>
      </w:tr>
      <w:tr w:rsidR="00CA3C06" w:rsidRPr="00CA3C06" w:rsidTr="00CA3C06">
        <w:tc>
          <w:tcPr>
            <w:tcW w:w="959" w:type="dxa"/>
          </w:tcPr>
          <w:p w:rsidR="00CA3C06" w:rsidRPr="00CA3C06" w:rsidRDefault="00CA3C06" w:rsidP="00CA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CA3C06" w:rsidRPr="00CA3C06" w:rsidRDefault="00CA3C06" w:rsidP="00CA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отводимых на освоение каждой темы …………………………………</w:t>
            </w:r>
          </w:p>
        </w:tc>
        <w:tc>
          <w:tcPr>
            <w:tcW w:w="1383" w:type="dxa"/>
          </w:tcPr>
          <w:p w:rsidR="00CA3C06" w:rsidRDefault="00CA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C6" w:rsidRPr="00CA3C06" w:rsidRDefault="002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/>
    <w:p w:rsidR="00100223" w:rsidRDefault="00100223" w:rsidP="008B460E">
      <w:pPr>
        <w:jc w:val="both"/>
      </w:pPr>
    </w:p>
    <w:p w:rsidR="008B460E" w:rsidRDefault="008B460E" w:rsidP="00E538B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 РЕЗУЛЬТАТЫ ОСВОЕНИЯ УЧЕБНОГО ПРЕДМЕТА «АЛГЕБРА»</w:t>
      </w:r>
    </w:p>
    <w:p w:rsidR="008B460E" w:rsidRDefault="008B460E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84663347"/>
      <w:bookmarkStart w:id="1" w:name="_Toc28466272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B460E" w:rsidRDefault="008B460E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8B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группы:</w:t>
      </w:r>
    </w:p>
    <w:p w:rsidR="008B460E" w:rsidRDefault="008B460E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B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неперсонифицированной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8B460E" w:rsidRDefault="008B460E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Метапредметные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8B460E" w:rsidRDefault="008B460E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приводятся в блоках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повышеннойсложности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EB74A9" w:rsidRDefault="00EB74A9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0E" w:rsidRPr="008B460E" w:rsidRDefault="008B460E" w:rsidP="008B460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 w:rsidR="00EB7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B460E" w:rsidRDefault="008B460E" w:rsidP="008B46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B74A9" w:rsidRDefault="00EB74A9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0E" w:rsidRPr="008B460E" w:rsidRDefault="008B460E" w:rsidP="008B460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8B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 w:rsidR="00EB7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EB74A9" w:rsidRDefault="00EB74A9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учебному предмету «Математика» будет продолжена работа по формированию и развитию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B74A9" w:rsidRDefault="00EB74A9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B460E" w:rsidRDefault="008B460E" w:rsidP="008B460E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B74A9" w:rsidRDefault="00EB74A9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8B460E" w:rsidRDefault="008B460E" w:rsidP="008B460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Смысловое чтение.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8B460E" w:rsidRDefault="008B460E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B460E" w:rsidRDefault="008B460E" w:rsidP="008B4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8B460E" w:rsidRDefault="008B460E" w:rsidP="008B46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B460E" w:rsidRDefault="008B460E" w:rsidP="008B46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B460E" w:rsidRDefault="008B460E" w:rsidP="008B46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B460E" w:rsidRDefault="008B460E" w:rsidP="008B46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соотносить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поиска со своей деятельностью.</w:t>
      </w:r>
    </w:p>
    <w:p w:rsidR="00EB74A9" w:rsidRDefault="00EB74A9" w:rsidP="008B46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0E" w:rsidRDefault="008B460E" w:rsidP="008B46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8B460E" w:rsidRDefault="008B460E" w:rsidP="008B460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возможные роли в совместной деятельности;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B460E" w:rsidRDefault="008B460E" w:rsidP="008B460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8B460E" w:rsidRDefault="008B460E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B74A9" w:rsidRDefault="00EB74A9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8B460E" w:rsidRPr="008B460E" w:rsidRDefault="008B460E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</w:t>
      </w:r>
      <w:r w:rsidRPr="008B460E">
        <w:rPr>
          <w:sz w:val="24"/>
          <w:szCs w:val="24"/>
        </w:rPr>
        <w:t>освоения учебного предмета «</w:t>
      </w:r>
      <w:r w:rsidR="00EB74A9">
        <w:rPr>
          <w:sz w:val="24"/>
          <w:szCs w:val="24"/>
        </w:rPr>
        <w:t>Алгебра</w:t>
      </w:r>
      <w:r w:rsidRPr="008B460E">
        <w:rPr>
          <w:sz w:val="24"/>
          <w:szCs w:val="24"/>
        </w:rPr>
        <w:t>»</w:t>
      </w:r>
    </w:p>
    <w:p w:rsidR="00EB74A9" w:rsidRDefault="00EB74A9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</w:p>
    <w:p w:rsidR="008B460E" w:rsidRPr="00E538BB" w:rsidRDefault="008B460E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538BB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задавать множества перечислением их элементов;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приводить примеры и </w:t>
      </w:r>
      <w:proofErr w:type="spellStart"/>
      <w:r>
        <w:rPr>
          <w:rFonts w:ascii="Times New Roman" w:hAnsi="Times New Roman"/>
        </w:rPr>
        <w:t>контрпримеры</w:t>
      </w:r>
      <w:proofErr w:type="spellEnd"/>
      <w:r>
        <w:rPr>
          <w:rFonts w:ascii="Times New Roman" w:hAnsi="Times New Roman"/>
        </w:rPr>
        <w:t xml:space="preserve"> для подтверждения своих высказываний.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рациональные и иррациональные числа;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числа.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сравнение чисел в реальных ситуациях;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8B460E" w:rsidRDefault="008B460E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B460E" w:rsidRDefault="008B460E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8B460E" w:rsidRDefault="008B460E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8B460E" w:rsidRDefault="008B460E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8B460E" w:rsidRDefault="008B460E" w:rsidP="008B460E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>
        <w:rPr>
          <w:rFonts w:ascii="Times New Roman" w:hAnsi="Times New Roman"/>
          <w:sz w:val="24"/>
          <w:szCs w:val="24"/>
        </w:rPr>
        <w:t>линейным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линейной функц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Style w:val="dash041e0431044b0447043d044b0439char1"/>
        </w:rPr>
        <w:t>основные статистические характеристики числовых наборов;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8B460E" w:rsidRDefault="008B460E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8B460E" w:rsidRDefault="008B460E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сравнивать </w:t>
      </w:r>
      <w:r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</w:rPr>
        <w:t xml:space="preserve">; 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Текстовые задачи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составлять план решения задачи; 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этапы решения задачи;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логические задачи методом рассуждений.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8B460E" w:rsidRDefault="008B460E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B460E" w:rsidRDefault="008B460E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8B460E" w:rsidRDefault="008B460E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8B460E" w:rsidRDefault="008B460E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8B460E" w:rsidRDefault="008B460E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EB74A9" w:rsidRDefault="00EB74A9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bookmarkStart w:id="2" w:name="_Toc284663348"/>
      <w:bookmarkStart w:id="3" w:name="_Toc284662722"/>
    </w:p>
    <w:p w:rsidR="008B460E" w:rsidRPr="00E538BB" w:rsidRDefault="008B460E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538BB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2"/>
      <w:bookmarkEnd w:id="3"/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8B460E" w:rsidRDefault="008B460E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строить высказывания, отрицания высказываний.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сравнивать рациональные и иррациональные числа;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8B460E" w:rsidRDefault="008B460E" w:rsidP="008B460E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E538BB" w:rsidRDefault="00E538BB" w:rsidP="00E538BB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rFonts w:ascii="Times New Roman" w:hAnsi="Times New Roman"/>
          <w:i/>
          <w:sz w:val="24"/>
          <w:szCs w:val="24"/>
        </w:rPr>
      </w:pP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6646AB">
        <w:rPr>
          <w:rFonts w:ascii="Times New Roman" w:hAnsi="Times New Roman"/>
          <w:i/>
          <w:position w:val="-16"/>
          <w:sz w:val="24"/>
          <w:szCs w:val="24"/>
        </w:rPr>
        <w:object w:dxaOrig="11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6pt" o:ole="">
            <v:imagedata r:id="rId8" o:title=""/>
          </v:shape>
          <o:OLEObject Type="Embed" ProgID="Equation.DSMT4" ShapeID="_x0000_i1025" DrawAspect="Content" ObjectID="_1608838229" r:id="rId9"/>
        </w:objec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46AB">
        <w:rPr>
          <w:rFonts w:ascii="Times New Roman" w:hAnsi="Times New Roman"/>
          <w:i/>
          <w:position w:val="-16"/>
          <w:sz w:val="24"/>
          <w:szCs w:val="24"/>
        </w:rPr>
        <w:object w:dxaOrig="1725" w:dyaOrig="450">
          <v:shape id="_x0000_i1026" type="#_x0000_t75" style="width:86.25pt;height:22.6pt" o:ole="">
            <v:imagedata r:id="rId10" o:title=""/>
          </v:shape>
          <o:OLEObject Type="Embed" ProgID="Equation.DSMT4" ShapeID="_x0000_i1026" DrawAspect="Content" ObjectID="_1608838230" r:id="rId11"/>
        </w:object>
      </w:r>
      <w:r>
        <w:rPr>
          <w:rFonts w:ascii="Times New Roman" w:hAnsi="Times New Roman"/>
          <w:i/>
          <w:sz w:val="24"/>
          <w:szCs w:val="24"/>
        </w:rPr>
        <w:t>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6646AB">
        <w:rPr>
          <w:rFonts w:ascii="Times New Roman" w:hAnsi="Times New Roman"/>
          <w:i/>
          <w:position w:val="-6"/>
          <w:sz w:val="24"/>
          <w:szCs w:val="24"/>
        </w:rPr>
        <w:object w:dxaOrig="720" w:dyaOrig="435">
          <v:shape id="_x0000_i1027" type="#_x0000_t75" style="width:36pt;height:21.75pt" o:ole="">
            <v:imagedata r:id="rId12" o:title=""/>
          </v:shape>
          <o:OLEObject Type="Embed" ProgID="Equation.DSMT4" ShapeID="_x0000_i1027" DrawAspect="Content" ObjectID="_1608838231" r:id="rId13"/>
        </w:object>
      </w:r>
      <w:r>
        <w:rPr>
          <w:rFonts w:ascii="Times New Roman" w:hAnsi="Times New Roman"/>
          <w:i/>
          <w:sz w:val="24"/>
          <w:szCs w:val="24"/>
        </w:rPr>
        <w:t>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>
        <w:rPr>
          <w:rFonts w:ascii="Times New Roman" w:hAnsi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>
        <w:rPr>
          <w:rFonts w:ascii="Times New Roman" w:hAnsi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6646AB">
        <w:rPr>
          <w:rFonts w:ascii="Times New Roman" w:hAnsi="Times New Roman"/>
          <w:i/>
          <w:position w:val="-24"/>
          <w:sz w:val="24"/>
          <w:szCs w:val="24"/>
        </w:rPr>
        <w:object w:dxaOrig="1290" w:dyaOrig="570">
          <v:shape id="_x0000_i1028" type="#_x0000_t75" style="width:64.45pt;height:28.45pt" o:ole="">
            <v:imagedata r:id="rId14" o:title=""/>
          </v:shape>
          <o:OLEObject Type="Embed" ProgID="Equation.DSMT4" ShapeID="_x0000_i1028" DrawAspect="Content" ObjectID="_1608838232" r:id="rId15"/>
        </w:objec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46AB">
        <w:rPr>
          <w:rFonts w:ascii="Times New Roman" w:hAnsi="Times New Roman"/>
          <w:i/>
          <w:position w:val="-10"/>
          <w:sz w:val="24"/>
          <w:szCs w:val="24"/>
        </w:rPr>
        <w:object w:dxaOrig="870" w:dyaOrig="285">
          <v:shape id="_x0000_i1029" type="#_x0000_t75" style="width:43.55pt;height:14.25pt" o:ole="">
            <v:imagedata r:id="rId16" o:title=""/>
          </v:shape>
          <o:OLEObject Type="Embed" ProgID="Equation.DSMT4" ShapeID="_x0000_i1029" DrawAspect="Content" ObjectID="_1608838233" r:id="rId17"/>
        </w:object>
      </w:r>
      <w:r w:rsidR="00E77285">
        <w:rPr>
          <w:rFonts w:ascii="Times New Roman" w:hAnsi="Times New Roman"/>
          <w:i/>
          <w:sz w:val="24"/>
          <w:szCs w:val="24"/>
        </w:rPr>
        <w:fldChar w:fldCharType="begin"/>
      </w:r>
      <w:r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E77285">
        <w:rPr>
          <w:rFonts w:ascii="Times New Roman" w:hAnsi="Times New Roman"/>
          <w:i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6646AB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20" w:dyaOrig="285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608838234" r:id="rId19"/>
        </w:object>
      </w:r>
      <w:r w:rsidR="00E538BB">
        <w:fldChar w:fldCharType="begin"/>
      </w:r>
      <w:r w:rsidR="00E538BB">
        <w:fldChar w:fldCharType="separate"/>
      </w:r>
      <w:r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drawing>
          <wp:inline distT="0" distB="0" distL="0" distR="0">
            <wp:extent cx="478155" cy="2444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BB"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fldChar w:fldCharType="end"/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646AB">
        <w:rPr>
          <w:rFonts w:ascii="Times New Roman" w:hAnsi="Times New Roman"/>
          <w:bCs/>
          <w:i/>
          <w:position w:val="-12"/>
          <w:sz w:val="24"/>
          <w:szCs w:val="24"/>
        </w:rPr>
        <w:object w:dxaOrig="570" w:dyaOrig="285">
          <v:shape id="_x0000_i1031" type="#_x0000_t75" style="width:28.45pt;height:14.25pt" o:ole="">
            <v:imagedata r:id="rId21" o:title=""/>
          </v:shape>
          <o:OLEObject Type="Embed" ProgID="Equation.DSMT4" ShapeID="_x0000_i1031" DrawAspect="Content" ObjectID="_1608838235" r:id="rId22"/>
        </w:objec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6646AB">
        <w:rPr>
          <w:rFonts w:ascii="Times New Roman" w:hAnsi="Times New Roman"/>
          <w:i/>
          <w:position w:val="-12"/>
          <w:sz w:val="24"/>
          <w:szCs w:val="24"/>
        </w:rPr>
        <w:object w:dxaOrig="1710" w:dyaOrig="285">
          <v:shape id="_x0000_i1032" type="#_x0000_t75" style="width:85.4pt;height:14.25pt" o:ole="">
            <v:imagedata r:id="rId23" o:title=""/>
          </v:shape>
          <o:OLEObject Type="Embed" ProgID="Equation.DSMT4" ShapeID="_x0000_i1032" DrawAspect="Content" ObjectID="_1608838236" r:id="rId24"/>
        </w:objec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иллюстрировать с помощью графика реальную зависимость или процесс по их характеристикам;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>
        <w:rPr>
          <w:rFonts w:ascii="Times New Roman" w:hAnsi="Times New Roman"/>
          <w:i/>
        </w:rPr>
        <w:t>граф-схемы</w:t>
      </w:r>
      <w:proofErr w:type="gramEnd"/>
      <w:r>
        <w:rPr>
          <w:rFonts w:ascii="Times New Roman" w:hAnsi="Times New Roman"/>
          <w:i/>
        </w:rPr>
        <w:t>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анализировать затруднения при решении задач;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>
        <w:rPr>
          <w:rFonts w:ascii="Times New Roman" w:hAnsi="Times New Roman"/>
          <w:i/>
        </w:rPr>
        <w:t>из</w:t>
      </w:r>
      <w:proofErr w:type="gramEnd"/>
      <w:r>
        <w:rPr>
          <w:rFonts w:ascii="Times New Roman" w:hAnsi="Times New Roman"/>
          <w:i/>
        </w:rPr>
        <w:t xml:space="preserve"> данной, в том числе обратные;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8B460E" w:rsidRDefault="008B460E" w:rsidP="008B46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B460E" w:rsidRDefault="008B460E" w:rsidP="008B46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8B460E" w:rsidRDefault="008B460E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>
        <w:rPr>
          <w:rFonts w:ascii="Times New Roman" w:hAnsi="Times New Roman"/>
          <w:i/>
        </w:rPr>
        <w:t>с</w:t>
      </w:r>
      <w:proofErr w:type="gramEnd"/>
      <w:r>
        <w:rPr>
          <w:rFonts w:ascii="Times New Roman" w:hAnsi="Times New Roman"/>
          <w:i/>
        </w:rPr>
        <w:t xml:space="preserve"> изученными ситуациях.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lastRenderedPageBreak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>
        <w:rPr>
          <w:rStyle w:val="dash041e0431044b0447043d044b0439char1"/>
          <w:i/>
        </w:rPr>
        <w:t>представленную в таблицах, на диаграммах, графиках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8B460E" w:rsidRDefault="008B460E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8B460E" w:rsidRDefault="008B460E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8B460E" w:rsidRDefault="008B460E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8B460E" w:rsidRDefault="008B460E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8B460E" w:rsidRDefault="008B460E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8B460E" w:rsidRDefault="008B460E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8B460E" w:rsidRDefault="008B460E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8B460E" w:rsidRDefault="008B460E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B460E" w:rsidRDefault="008B460E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B460E" w:rsidRDefault="008B460E" w:rsidP="008B4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60E" w:rsidRDefault="008B460E" w:rsidP="002812A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УЧЕБНОГО ПРЕДМЕТА «АЛГЕБРА»</w:t>
      </w:r>
    </w:p>
    <w:p w:rsidR="008B460E" w:rsidRDefault="008B460E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6646AB">
        <w:rPr>
          <w:rFonts w:ascii="Times New Roman" w:hAnsi="Times New Roman" w:cs="Times New Roman"/>
          <w:i/>
          <w:position w:val="-6"/>
          <w:sz w:val="24"/>
          <w:szCs w:val="24"/>
        </w:rPr>
        <w:object w:dxaOrig="285" w:dyaOrig="420">
          <v:shape id="_x0000_i1033" type="#_x0000_t75" style="width:14.25pt;height:20.95pt" o:ole="">
            <v:imagedata r:id="rId25" o:title=""/>
          </v:shape>
          <o:OLEObject Type="Embed" ProgID="Equation.DSMT4" ShapeID="_x0000_i1033" DrawAspect="Content" ObjectID="_1608838237" r:id="rId26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Применение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равнение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иррациональных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чисел.</w:t>
      </w:r>
      <w:r>
        <w:rPr>
          <w:rFonts w:ascii="Times New Roman" w:hAnsi="Times New Roman" w:cs="Times New Roman"/>
          <w:bCs/>
          <w:i/>
          <w:sz w:val="24"/>
          <w:szCs w:val="24"/>
        </w:rPr>
        <w:t>Множество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действительных чисел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460E" w:rsidRDefault="008B460E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многочлена на множители: вынесение общего множителя за скобки, </w:t>
      </w:r>
      <w:r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сокращенного умножения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>
        <w:rPr>
          <w:rFonts w:ascii="Times New Roman" w:hAnsi="Times New Roman" w:cs="Times New Roman"/>
          <w:i/>
          <w:sz w:val="24"/>
          <w:szCs w:val="24"/>
        </w:rPr>
        <w:t xml:space="preserve">Алгебраическая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дробь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опустимые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значения переменных в дробно-рациональных выражениях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60E" w:rsidRDefault="008B460E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>
        <w:rPr>
          <w:rFonts w:ascii="Times New Roman" w:hAnsi="Times New Roman" w:cs="Times New Roman"/>
          <w:sz w:val="24"/>
          <w:szCs w:val="24"/>
        </w:rPr>
        <w:t xml:space="preserve"> Решение квадратных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формулы для нахождения корней</w:t>
      </w:r>
      <w:r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линейным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6646AB">
        <w:rPr>
          <w:rFonts w:ascii="Times New Roman" w:hAnsi="Times New Roman" w:cs="Times New Roman"/>
          <w:position w:val="-16"/>
          <w:sz w:val="24"/>
          <w:szCs w:val="24"/>
        </w:rPr>
        <w:object w:dxaOrig="1155" w:dyaOrig="450">
          <v:shape id="_x0000_i1034" type="#_x0000_t75" style="width:57.75pt;height:22.6pt" o:ole="">
            <v:imagedata r:id="rId8" o:title=""/>
          </v:shape>
          <o:OLEObject Type="Embed" ProgID="Equation.DSMT4" ShapeID="_x0000_i1034" DrawAspect="Content" ObjectID="_1608838238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6AB">
        <w:rPr>
          <w:rFonts w:ascii="Times New Roman" w:hAnsi="Times New Roman" w:cs="Times New Roman"/>
          <w:position w:val="-16"/>
          <w:sz w:val="24"/>
          <w:szCs w:val="24"/>
        </w:rPr>
        <w:object w:dxaOrig="1725" w:dyaOrig="450">
          <v:shape id="_x0000_i1035" type="#_x0000_t75" style="width:86.25pt;height:22.6pt" o:ole="">
            <v:imagedata r:id="rId10" o:title=""/>
          </v:shape>
          <o:OLEObject Type="Embed" ProgID="Equation.DSMT4" ShapeID="_x0000_i1035" DrawAspect="Content" ObjectID="_1608838239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6646AB">
        <w:rPr>
          <w:rFonts w:ascii="Times New Roman" w:hAnsi="Times New Roman" w:cs="Times New Roman"/>
          <w:position w:val="-6"/>
          <w:sz w:val="24"/>
          <w:szCs w:val="24"/>
        </w:rPr>
        <w:object w:dxaOrig="735" w:dyaOrig="420">
          <v:shape id="_x0000_i1036" type="#_x0000_t75" style="width:36.85pt;height:20.95pt" o:ole="">
            <v:imagedata r:id="rId29" o:title=""/>
          </v:shape>
          <o:OLEObject Type="Embed" ProgID="Equation.DSMT4" ShapeID="_x0000_i1036" DrawAspect="Content" ObjectID="_1608838240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метод сложения</w:t>
      </w:r>
      <w:r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 w:cs="Times New Roman"/>
          <w:i/>
          <w:sz w:val="24"/>
          <w:szCs w:val="24"/>
        </w:rPr>
        <w:t>квадратных.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8B460E" w:rsidRDefault="008B460E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четность/нечетность, </w:t>
      </w:r>
      <w:r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заданные функции.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6646AB">
        <w:rPr>
          <w:rFonts w:ascii="Times New Roman" w:hAnsi="Times New Roman" w:cs="Times New Roman"/>
          <w:position w:val="-24"/>
          <w:sz w:val="24"/>
          <w:szCs w:val="24"/>
        </w:rPr>
        <w:object w:dxaOrig="570" w:dyaOrig="570">
          <v:shape id="_x0000_i1037" type="#_x0000_t75" style="width:28.45pt;height:28.45pt" o:ole="">
            <v:imagedata r:id="rId31" o:title=""/>
          </v:shape>
          <o:OLEObject Type="Embed" ProgID="Equation.DSMT4" ShapeID="_x0000_i1037" DrawAspect="Content" ObjectID="_1608838241" r:id="rId32"/>
        </w:object>
      </w:r>
      <w:r w:rsidR="00E772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4655" cy="30861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8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4655" cy="30861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6646AB">
        <w:rPr>
          <w:rFonts w:ascii="Times New Roman" w:hAnsi="Times New Roman" w:cs="Times New Roman"/>
          <w:i/>
          <w:position w:val="-10"/>
          <w:sz w:val="24"/>
          <w:szCs w:val="24"/>
        </w:rPr>
        <w:object w:dxaOrig="1020" w:dyaOrig="285">
          <v:shape id="_x0000_i1038" type="#_x0000_t75" style="width:51.05pt;height:14.25pt" o:ole="">
            <v:imagedata r:id="rId34" o:title=""/>
          </v:shape>
          <o:OLEObject Type="Embed" ProgID="Equation.DSMT4" ShapeID="_x0000_i1038" DrawAspect="Content" ObjectID="_1608838242" r:id="rId35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6646AB">
        <w:rPr>
          <w:rFonts w:ascii="Times New Roman" w:hAnsi="Times New Roman" w:cs="Times New Roman"/>
          <w:i/>
          <w:position w:val="-12"/>
          <w:sz w:val="24"/>
          <w:szCs w:val="24"/>
        </w:rPr>
        <w:object w:dxaOrig="1710" w:dyaOrig="285">
          <v:shape id="_x0000_i1039" type="#_x0000_t75" style="width:85.4pt;height:14.25pt" o:ole="">
            <v:imagedata r:id="rId23" o:title=""/>
          </v:shape>
          <o:OLEObject Type="Embed" ProgID="Equation.DSMT4" ShapeID="_x0000_i1039" DrawAspect="Content" ObjectID="_1608838243" r:id="rId36"/>
        </w:objec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Графики функций </w:t>
      </w:r>
      <w:r w:rsidRPr="006646AB">
        <w:rPr>
          <w:rFonts w:ascii="Times New Roman" w:hAnsi="Times New Roman" w:cs="Times New Roman"/>
          <w:position w:val="-24"/>
          <w:sz w:val="24"/>
          <w:szCs w:val="24"/>
        </w:rPr>
        <w:object w:dxaOrig="1290" w:dyaOrig="570">
          <v:shape id="_x0000_i1040" type="#_x0000_t75" style="width:64.45pt;height:28.45pt" o:ole="">
            <v:imagedata r:id="rId14" o:title=""/>
          </v:shape>
          <o:OLEObject Type="Embed" ProgID="Equation.DSMT4" ShapeID="_x0000_i1040" DrawAspect="Content" ObjectID="_1608838244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6AB">
        <w:rPr>
          <w:rFonts w:ascii="Times New Roman" w:hAnsi="Times New Roman" w:cs="Times New Roman"/>
          <w:position w:val="-10"/>
          <w:sz w:val="24"/>
          <w:szCs w:val="24"/>
        </w:rPr>
        <w:object w:dxaOrig="870" w:dyaOrig="285">
          <v:shape id="_x0000_i1041" type="#_x0000_t75" style="width:43.55pt;height:14.25pt" o:ole="">
            <v:imagedata r:id="rId16" o:title=""/>
          </v:shape>
          <o:OLEObject Type="Embed" ProgID="Equation.DSMT4" ShapeID="_x0000_i1041" DrawAspect="Content" ObjectID="_1608838245" r:id="rId38"/>
        </w:object>
      </w:r>
      <w:r w:rsidR="00E7728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E772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6646AB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05" w:dyaOrig="285">
          <v:shape id="_x0000_i1042" type="#_x0000_t75" style="width:35.15pt;height:14.25pt" o:ole="">
            <v:imagedata r:id="rId18" o:title=""/>
          </v:shape>
          <o:OLEObject Type="Embed" ProgID="Equation.DSMT4" ShapeID="_x0000_i1042" DrawAspect="Content" ObjectID="_1608838246" r:id="rId39"/>
        </w:object>
      </w:r>
      <w:r w:rsidR="00E538BB">
        <w:fldChar w:fldCharType="begin"/>
      </w:r>
      <w:r w:rsidR="00E538BB">
        <w:fldChar w:fldCharType="separate"/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8155" cy="244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BB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46AB">
        <w:rPr>
          <w:rFonts w:ascii="Times New Roman" w:hAnsi="Times New Roman" w:cs="Times New Roman"/>
          <w:bCs/>
          <w:position w:val="-12"/>
          <w:sz w:val="24"/>
          <w:szCs w:val="24"/>
        </w:rPr>
        <w:object w:dxaOrig="570" w:dyaOrig="285">
          <v:shape id="_x0000_i1043" type="#_x0000_t75" style="width:28.45pt;height:14.25pt" o:ole="">
            <v:imagedata r:id="rId21" o:title=""/>
          </v:shape>
          <o:OLEObject Type="Embed" ProgID="Equation.DSMT4" ShapeID="_x0000_i1043" DrawAspect="Content" ObjectID="_1608838247" r:id="rId40"/>
        </w:objec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прогрессий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ходящаяся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геометрическая прогрессия.</w:t>
      </w:r>
    </w:p>
    <w:p w:rsidR="008B460E" w:rsidRDefault="008B460E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едставления данных при решении задачи.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460E" w:rsidRDefault="008B460E" w:rsidP="008B46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8B460E" w:rsidRDefault="008B460E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4" w:name="_Toc284663427"/>
      <w:bookmarkStart w:id="5" w:name="_Toc284662800"/>
      <w:bookmarkStart w:id="6" w:name="_Toc405513922"/>
      <w:r>
        <w:rPr>
          <w:sz w:val="24"/>
          <w:szCs w:val="24"/>
        </w:rPr>
        <w:t>Статистика и теория вероятностей</w:t>
      </w:r>
      <w:bookmarkEnd w:id="4"/>
      <w:bookmarkEnd w:id="5"/>
      <w:bookmarkEnd w:id="6"/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>
        <w:rPr>
          <w:rFonts w:ascii="Times New Roman" w:hAnsi="Times New Roman" w:cs="Times New Roman"/>
          <w:i/>
          <w:sz w:val="24"/>
          <w:szCs w:val="24"/>
        </w:rPr>
        <w:t>медиана</w:t>
      </w:r>
      <w:r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Представление событий с помощью диаграмм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Эйлера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ротивоположные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Случайный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выбор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редставление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эксперимента в виде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дерева.Независимые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события. Умножение вероятностей независимых событий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8B460E" w:rsidRDefault="008B460E" w:rsidP="008B46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8B460E" w:rsidRDefault="008B460E" w:rsidP="008B46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8B460E" w:rsidSect="00E538BB">
          <w:footerReference w:type="default" r:id="rId41"/>
          <w:pgSz w:w="11906" w:h="16838"/>
          <w:pgMar w:top="567" w:right="1134" w:bottom="567" w:left="1134" w:header="708" w:footer="708" w:gutter="0"/>
          <w:cols w:space="720"/>
          <w:titlePg/>
          <w:docGrid w:linePitch="299"/>
        </w:sectPr>
      </w:pPr>
    </w:p>
    <w:p w:rsidR="008B460E" w:rsidRDefault="008B460E" w:rsidP="002812A6">
      <w:pPr>
        <w:pStyle w:val="a8"/>
        <w:numPr>
          <w:ilvl w:val="0"/>
          <w:numId w:val="2"/>
        </w:numPr>
        <w:tabs>
          <w:tab w:val="left" w:pos="1134"/>
        </w:tabs>
        <w:ind w:left="1066" w:hanging="357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ТЕМАТИЧЕСКОЕ ПЛАНИРОВАНИЕС УКАЗАНИЕМ КОЛИЧЕСТВА ЧАСОВ, ОТВОДИМЫХ НА ОСВОЕНИЕ КАЖДОЙ ТЕМЫ</w:t>
      </w:r>
      <w:proofErr w:type="gramEnd"/>
    </w:p>
    <w:p w:rsidR="00350EA1" w:rsidRDefault="00350EA1" w:rsidP="002812A6">
      <w:pPr>
        <w:pStyle w:val="a8"/>
        <w:tabs>
          <w:tab w:val="left" w:pos="1134"/>
        </w:tabs>
        <w:ind w:left="1066"/>
        <w:jc w:val="center"/>
        <w:rPr>
          <w:rFonts w:ascii="Times New Roman" w:hAnsi="Times New Roman"/>
          <w:b/>
        </w:rPr>
      </w:pPr>
    </w:p>
    <w:p w:rsidR="001404B8" w:rsidRDefault="001404B8" w:rsidP="001404B8">
      <w:pPr>
        <w:pStyle w:val="a8"/>
        <w:tabs>
          <w:tab w:val="left" w:pos="1134"/>
        </w:tabs>
        <w:ind w:left="106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Алгебра, 7-9 классы </w:t>
      </w:r>
      <w:r>
        <w:rPr>
          <w:rFonts w:ascii="Times New Roman" w:hAnsi="Times New Roman"/>
          <w:i/>
        </w:rPr>
        <w:t>(306 ч)</w:t>
      </w:r>
    </w:p>
    <w:p w:rsidR="001404B8" w:rsidRDefault="001404B8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9290" w:type="dxa"/>
        <w:tblLook w:val="04A0" w:firstRow="1" w:lastRow="0" w:firstColumn="1" w:lastColumn="0" w:noHBand="0" w:noVBand="1"/>
      </w:tblPr>
      <w:tblGrid>
        <w:gridCol w:w="6992"/>
        <w:gridCol w:w="2298"/>
      </w:tblGrid>
      <w:tr w:rsidR="001404B8" w:rsidTr="001404B8">
        <w:trPr>
          <w:trHeight w:val="824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изучение каждой темы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выражения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4B8" w:rsidTr="001404B8">
        <w:trPr>
          <w:trHeight w:val="286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4B8" w:rsidTr="001404B8">
        <w:trPr>
          <w:trHeight w:val="269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4B8" w:rsidTr="001404B8">
        <w:trPr>
          <w:trHeight w:val="94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</w:tr>
    </w:tbl>
    <w:p w:rsidR="001404B8" w:rsidRDefault="001404B8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9255" w:type="dxa"/>
        <w:tblLayout w:type="fixed"/>
        <w:tblLook w:val="04A0" w:firstRow="1" w:lastRow="0" w:firstColumn="1" w:lastColumn="0" w:noHBand="0" w:noVBand="1"/>
      </w:tblPr>
      <w:tblGrid>
        <w:gridCol w:w="6966"/>
        <w:gridCol w:w="2289"/>
      </w:tblGrid>
      <w:tr w:rsidR="001404B8" w:rsidTr="001404B8">
        <w:trPr>
          <w:trHeight w:val="804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1404B8" w:rsidTr="001404B8">
        <w:trPr>
          <w:trHeight w:val="263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4B8" w:rsidTr="001404B8">
        <w:trPr>
          <w:trHeight w:val="263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4B8" w:rsidTr="001404B8">
        <w:trPr>
          <w:trHeight w:val="279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4B8" w:rsidTr="001404B8">
        <w:trPr>
          <w:trHeight w:val="263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4B8" w:rsidTr="001404B8">
        <w:trPr>
          <w:trHeight w:val="263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4B8" w:rsidTr="001404B8">
        <w:trPr>
          <w:trHeight w:val="263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4B8" w:rsidTr="001404B8">
        <w:trPr>
          <w:trHeight w:val="263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4B8" w:rsidTr="001404B8">
        <w:trPr>
          <w:trHeight w:val="263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4B8" w:rsidTr="001404B8">
        <w:trPr>
          <w:trHeight w:val="279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</w:tr>
    </w:tbl>
    <w:p w:rsidR="001404B8" w:rsidRDefault="001404B8" w:rsidP="001404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B8" w:rsidRDefault="001404B8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9285" w:type="dxa"/>
        <w:tblLayout w:type="fixed"/>
        <w:tblLook w:val="04A0" w:firstRow="1" w:lastRow="0" w:firstColumn="1" w:lastColumn="0" w:noHBand="0" w:noVBand="1"/>
      </w:tblPr>
      <w:tblGrid>
        <w:gridCol w:w="6989"/>
        <w:gridCol w:w="2296"/>
      </w:tblGrid>
      <w:tr w:rsidR="001404B8" w:rsidTr="001404B8">
        <w:trPr>
          <w:trHeight w:val="800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1404B8" w:rsidTr="001404B8">
        <w:trPr>
          <w:trHeight w:val="2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4B8" w:rsidTr="001404B8">
        <w:trPr>
          <w:trHeight w:val="2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уравнения. Системы нелинейных уравнений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4B8" w:rsidTr="001404B8">
        <w:trPr>
          <w:trHeight w:val="2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4B8" w:rsidTr="001404B8">
        <w:trPr>
          <w:trHeight w:val="2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4B8" w:rsidTr="001404B8">
        <w:trPr>
          <w:trHeight w:val="278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4B8" w:rsidTr="001404B8">
        <w:trPr>
          <w:trHeight w:val="2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4B8" w:rsidTr="001404B8">
        <w:trPr>
          <w:trHeight w:val="2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4B8" w:rsidTr="001404B8">
        <w:trPr>
          <w:trHeight w:val="2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логика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4B8" w:rsidTr="001404B8">
        <w:trPr>
          <w:trHeight w:val="2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4B8" w:rsidTr="001404B8">
        <w:trPr>
          <w:trHeight w:val="278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</w:tr>
    </w:tbl>
    <w:p w:rsidR="00100223" w:rsidRDefault="00100223" w:rsidP="008B460E">
      <w:pPr>
        <w:jc w:val="both"/>
      </w:pPr>
    </w:p>
    <w:p w:rsidR="00100223" w:rsidRDefault="00100223" w:rsidP="008B460E">
      <w:pPr>
        <w:jc w:val="both"/>
      </w:pPr>
    </w:p>
    <w:p w:rsidR="00100223" w:rsidRDefault="00100223"/>
    <w:p w:rsidR="00100223" w:rsidRDefault="00100223">
      <w:bookmarkStart w:id="7" w:name="_GoBack"/>
      <w:bookmarkEnd w:id="7"/>
    </w:p>
    <w:sectPr w:rsidR="00100223" w:rsidSect="008B460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6E" w:rsidRDefault="0027656E" w:rsidP="00EB74A9">
      <w:pPr>
        <w:spacing w:after="0" w:line="240" w:lineRule="auto"/>
      </w:pPr>
      <w:r>
        <w:separator/>
      </w:r>
    </w:p>
  </w:endnote>
  <w:endnote w:type="continuationSeparator" w:id="0">
    <w:p w:rsidR="0027656E" w:rsidRDefault="0027656E" w:rsidP="00EB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4276"/>
    </w:sdtPr>
    <w:sdtEndPr/>
    <w:sdtContent>
      <w:p w:rsidR="00EB74A9" w:rsidRDefault="00E77285">
        <w:pPr>
          <w:pStyle w:val="af"/>
          <w:jc w:val="center"/>
        </w:pPr>
        <w:r>
          <w:fldChar w:fldCharType="begin"/>
        </w:r>
        <w:r w:rsidR="00EB74A9">
          <w:instrText>PAGE   \* MERGEFORMAT</w:instrText>
        </w:r>
        <w:r>
          <w:fldChar w:fldCharType="separate"/>
        </w:r>
        <w:r w:rsidR="00E538BB">
          <w:rPr>
            <w:noProof/>
          </w:rPr>
          <w:t>21</w:t>
        </w:r>
        <w:r>
          <w:fldChar w:fldCharType="end"/>
        </w:r>
      </w:p>
    </w:sdtContent>
  </w:sdt>
  <w:p w:rsidR="00EB74A9" w:rsidRDefault="00EB74A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6E" w:rsidRDefault="0027656E" w:rsidP="00EB74A9">
      <w:pPr>
        <w:spacing w:after="0" w:line="240" w:lineRule="auto"/>
      </w:pPr>
      <w:r>
        <w:separator/>
      </w:r>
    </w:p>
  </w:footnote>
  <w:footnote w:type="continuationSeparator" w:id="0">
    <w:p w:rsidR="0027656E" w:rsidRDefault="0027656E" w:rsidP="00EB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68"/>
    <w:rsid w:val="0000678A"/>
    <w:rsid w:val="00022DC6"/>
    <w:rsid w:val="000D3025"/>
    <w:rsid w:val="00100223"/>
    <w:rsid w:val="001404B8"/>
    <w:rsid w:val="001A5D68"/>
    <w:rsid w:val="002751C6"/>
    <w:rsid w:val="0027656E"/>
    <w:rsid w:val="002812A6"/>
    <w:rsid w:val="00350EA1"/>
    <w:rsid w:val="004550D7"/>
    <w:rsid w:val="00576418"/>
    <w:rsid w:val="00636BF8"/>
    <w:rsid w:val="006646AB"/>
    <w:rsid w:val="006B7C5C"/>
    <w:rsid w:val="008529A8"/>
    <w:rsid w:val="008B23C3"/>
    <w:rsid w:val="008B460E"/>
    <w:rsid w:val="009A7488"/>
    <w:rsid w:val="00B45FD9"/>
    <w:rsid w:val="00BE60A4"/>
    <w:rsid w:val="00C0338E"/>
    <w:rsid w:val="00CA3C06"/>
    <w:rsid w:val="00E538BB"/>
    <w:rsid w:val="00E54E19"/>
    <w:rsid w:val="00E77285"/>
    <w:rsid w:val="00EB74A9"/>
    <w:rsid w:val="00F9409D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223"/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8B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00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10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semiHidden/>
    <w:rsid w:val="008B460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Subtitle"/>
    <w:basedOn w:val="a0"/>
    <w:next w:val="a0"/>
    <w:link w:val="a6"/>
    <w:uiPriority w:val="99"/>
    <w:qFormat/>
    <w:rsid w:val="008B46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99"/>
    <w:rsid w:val="008B46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Абзац списка Знак"/>
    <w:link w:val="a8"/>
    <w:uiPriority w:val="99"/>
    <w:locked/>
    <w:rsid w:val="008B460E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List Paragraph"/>
    <w:basedOn w:val="a0"/>
    <w:link w:val="a7"/>
    <w:uiPriority w:val="99"/>
    <w:qFormat/>
    <w:rsid w:val="008B460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ОМЕРА Знак"/>
    <w:link w:val="a"/>
    <w:uiPriority w:val="99"/>
    <w:semiHidden/>
    <w:locked/>
    <w:rsid w:val="008B460E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a"/>
    <w:link w:val="a9"/>
    <w:uiPriority w:val="99"/>
    <w:semiHidden/>
    <w:qFormat/>
    <w:rsid w:val="008B460E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B46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8B460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460E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EB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B74A9"/>
  </w:style>
  <w:style w:type="paragraph" w:styleId="af">
    <w:name w:val="footer"/>
    <w:basedOn w:val="a0"/>
    <w:link w:val="af0"/>
    <w:uiPriority w:val="99"/>
    <w:unhideWhenUsed/>
    <w:rsid w:val="00EB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B7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223"/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8B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00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10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semiHidden/>
    <w:rsid w:val="008B460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Subtitle"/>
    <w:basedOn w:val="a0"/>
    <w:next w:val="a0"/>
    <w:link w:val="a6"/>
    <w:uiPriority w:val="99"/>
    <w:qFormat/>
    <w:rsid w:val="008B46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99"/>
    <w:rsid w:val="008B46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Абзац списка Знак"/>
    <w:link w:val="a8"/>
    <w:uiPriority w:val="99"/>
    <w:locked/>
    <w:rsid w:val="008B460E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List Paragraph"/>
    <w:basedOn w:val="a0"/>
    <w:link w:val="a7"/>
    <w:uiPriority w:val="99"/>
    <w:qFormat/>
    <w:rsid w:val="008B460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ОМЕРА Знак"/>
    <w:link w:val="a"/>
    <w:uiPriority w:val="99"/>
    <w:semiHidden/>
    <w:locked/>
    <w:rsid w:val="008B460E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a"/>
    <w:link w:val="a9"/>
    <w:uiPriority w:val="99"/>
    <w:semiHidden/>
    <w:qFormat/>
    <w:rsid w:val="008B460E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B46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8B460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460E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EB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B74A9"/>
  </w:style>
  <w:style w:type="paragraph" w:styleId="af">
    <w:name w:val="footer"/>
    <w:basedOn w:val="a0"/>
    <w:link w:val="af0"/>
    <w:uiPriority w:val="99"/>
    <w:unhideWhenUsed/>
    <w:rsid w:val="00EB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B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19</cp:revision>
  <cp:lastPrinted>2018-09-25T18:30:00Z</cp:lastPrinted>
  <dcterms:created xsi:type="dcterms:W3CDTF">2018-09-25T17:04:00Z</dcterms:created>
  <dcterms:modified xsi:type="dcterms:W3CDTF">2019-01-12T17:44:00Z</dcterms:modified>
</cp:coreProperties>
</file>