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A5" w:rsidRPr="00082AA5" w:rsidRDefault="00082AA5" w:rsidP="00082A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2AA5">
        <w:rPr>
          <w:rFonts w:ascii="Times New Roman" w:eastAsia="Calibri" w:hAnsi="Times New Roman" w:cs="Times New Roman"/>
          <w:sz w:val="24"/>
          <w:szCs w:val="24"/>
        </w:rPr>
        <w:t>Ирбитское муниципальное образование</w:t>
      </w:r>
    </w:p>
    <w:p w:rsidR="00082AA5" w:rsidRPr="00082AA5" w:rsidRDefault="00082AA5" w:rsidP="00082A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2AA5">
        <w:rPr>
          <w:rFonts w:ascii="Times New Roman" w:eastAsia="Calibri" w:hAnsi="Times New Roman" w:cs="Times New Roman"/>
          <w:sz w:val="24"/>
          <w:szCs w:val="24"/>
        </w:rPr>
        <w:t>муниципальное  общеобразовательное учреждение</w:t>
      </w:r>
    </w:p>
    <w:p w:rsidR="00082AA5" w:rsidRPr="00082AA5" w:rsidRDefault="00082AA5" w:rsidP="00082A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2AA5">
        <w:rPr>
          <w:rFonts w:ascii="Times New Roman" w:eastAsia="Calibri" w:hAnsi="Times New Roman" w:cs="Times New Roman"/>
          <w:sz w:val="24"/>
          <w:szCs w:val="24"/>
        </w:rPr>
        <w:t>«Осинцевская основная общеобразовательная школа»</w:t>
      </w:r>
    </w:p>
    <w:p w:rsidR="00082AA5" w:rsidRPr="00082AA5" w:rsidRDefault="00082AA5" w:rsidP="00082A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82AA5">
        <w:rPr>
          <w:rFonts w:ascii="Times New Roman" w:eastAsia="Calibri" w:hAnsi="Times New Roman" w:cs="Times New Roman"/>
          <w:sz w:val="24"/>
          <w:szCs w:val="24"/>
        </w:rPr>
        <w:t>(МОУ « Осинцевская ООШ»)</w:t>
      </w: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45" w:rsidRPr="00860B61" w:rsidRDefault="00251B45" w:rsidP="00251B4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60B61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251B45" w:rsidRPr="00860B61" w:rsidRDefault="00251B45" w:rsidP="00251B45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860B61">
        <w:rPr>
          <w:rFonts w:ascii="Times New Roman" w:hAnsi="Times New Roman" w:cs="Times New Roman"/>
          <w:bCs/>
          <w:sz w:val="24"/>
          <w:szCs w:val="24"/>
        </w:rPr>
        <w:t xml:space="preserve">к адаптированной основной </w:t>
      </w:r>
    </w:p>
    <w:p w:rsidR="00251B45" w:rsidRPr="00860B61" w:rsidRDefault="00251B45" w:rsidP="00251B45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860B61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общеобразовательной программе  </w:t>
      </w:r>
    </w:p>
    <w:p w:rsidR="00251B45" w:rsidRPr="00860B61" w:rsidRDefault="00251B45" w:rsidP="00251B45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860B61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proofErr w:type="gramStart"/>
      <w:r w:rsidRPr="00860B61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60B61">
        <w:rPr>
          <w:rFonts w:ascii="Times New Roman" w:hAnsi="Times New Roman" w:cs="Times New Roman"/>
          <w:bCs/>
          <w:sz w:val="24"/>
          <w:szCs w:val="24"/>
        </w:rPr>
        <w:t xml:space="preserve"> с </w:t>
      </w:r>
    </w:p>
    <w:p w:rsidR="00251B45" w:rsidRPr="00860B61" w:rsidRDefault="00251B45" w:rsidP="00251B45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860B61">
        <w:rPr>
          <w:rFonts w:ascii="Times New Roman" w:hAnsi="Times New Roman" w:cs="Times New Roman"/>
          <w:bCs/>
          <w:sz w:val="24"/>
          <w:szCs w:val="24"/>
        </w:rPr>
        <w:t xml:space="preserve">умственной отсталостью </w:t>
      </w:r>
    </w:p>
    <w:p w:rsidR="00251B45" w:rsidRPr="00860B61" w:rsidRDefault="00251B45" w:rsidP="00251B45">
      <w:pPr>
        <w:spacing w:after="0" w:line="240" w:lineRule="auto"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860B61">
        <w:rPr>
          <w:rFonts w:ascii="Times New Roman" w:hAnsi="Times New Roman" w:cs="Times New Roman"/>
          <w:bCs/>
          <w:sz w:val="24"/>
          <w:szCs w:val="24"/>
        </w:rPr>
        <w:t>(интеллектуальными нарушениями)</w:t>
      </w:r>
    </w:p>
    <w:p w:rsidR="00251B45" w:rsidRPr="00251B45" w:rsidRDefault="00251B45" w:rsidP="00251B4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60B61">
        <w:rPr>
          <w:rFonts w:ascii="Times New Roman" w:hAnsi="Times New Roman" w:cs="Times New Roman"/>
          <w:bCs/>
          <w:sz w:val="24"/>
          <w:szCs w:val="24"/>
        </w:rPr>
        <w:t>МОУ «Осинцевская ООШ»</w:t>
      </w: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Default="00082AA5" w:rsidP="00082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Рабочая п</w:t>
      </w:r>
      <w:r w:rsidRPr="006708CE">
        <w:rPr>
          <w:rFonts w:ascii="Times New Roman" w:eastAsia="Times New Roman" w:hAnsi="Times New Roman" w:cs="Times New Roman"/>
          <w:sz w:val="36"/>
          <w:szCs w:val="36"/>
          <w:lang w:eastAsia="ru-RU"/>
        </w:rPr>
        <w:t>рограмма коррекционно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-развивающих занятий внеурочной деятельности</w:t>
      </w:r>
    </w:p>
    <w:p w:rsidR="00082AA5" w:rsidRPr="006708CE" w:rsidRDefault="00251B45" w:rsidP="00082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Психо</w:t>
      </w:r>
      <w:r w:rsidR="00082AA5">
        <w:rPr>
          <w:rFonts w:ascii="Times New Roman" w:eastAsia="Times New Roman" w:hAnsi="Times New Roman" w:cs="Times New Roman"/>
          <w:sz w:val="36"/>
          <w:szCs w:val="36"/>
          <w:lang w:eastAsia="ru-RU"/>
        </w:rPr>
        <w:t>коррекционные</w:t>
      </w:r>
      <w:proofErr w:type="spellEnd"/>
      <w:r w:rsidR="00082A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занятия»</w:t>
      </w: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251B45" w:rsidRDefault="00251B45" w:rsidP="00251B45">
      <w:pPr>
        <w:spacing w:after="0" w:line="200" w:lineRule="exact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51B45">
        <w:rPr>
          <w:rFonts w:ascii="Times New Roman" w:eastAsia="Times New Roman" w:hAnsi="Times New Roman" w:cs="Times New Roman"/>
          <w:sz w:val="36"/>
          <w:szCs w:val="24"/>
          <w:lang w:eastAsia="ru-RU"/>
        </w:rPr>
        <w:t>1-4 класс</w:t>
      </w:r>
    </w:p>
    <w:p w:rsidR="00082AA5" w:rsidRPr="00251B45" w:rsidRDefault="00082AA5" w:rsidP="00251B45">
      <w:pPr>
        <w:spacing w:after="0" w:line="200" w:lineRule="exact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Default="00082AA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45" w:rsidRDefault="00251B4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45" w:rsidRDefault="00251B4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45" w:rsidRDefault="00251B4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45" w:rsidRDefault="00251B4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45" w:rsidRDefault="00251B4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45" w:rsidRDefault="00251B4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B45" w:rsidRPr="00082AA5" w:rsidRDefault="00251B45" w:rsidP="00082AA5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5" w:rsidRPr="00082AA5" w:rsidRDefault="00082AA5" w:rsidP="00082AA5">
      <w:pPr>
        <w:spacing w:after="0" w:line="240" w:lineRule="auto"/>
        <w:ind w:right="3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2AA5" w:rsidRPr="00082AA5" w:rsidRDefault="00082AA5" w:rsidP="00082AA5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Осинцевское</w:t>
      </w:r>
    </w:p>
    <w:p w:rsidR="006708CE" w:rsidRDefault="006708CE"/>
    <w:p w:rsidR="006708CE" w:rsidRPr="00D90D11" w:rsidRDefault="006708CE" w:rsidP="00251B45">
      <w:pPr>
        <w:pStyle w:val="a3"/>
        <w:widowControl/>
        <w:numPr>
          <w:ilvl w:val="0"/>
          <w:numId w:val="85"/>
        </w:numPr>
        <w:spacing w:after="0"/>
        <w:contextualSpacing/>
        <w:jc w:val="center"/>
        <w:rPr>
          <w:color w:val="000000"/>
          <w:sz w:val="28"/>
          <w:szCs w:val="28"/>
        </w:rPr>
      </w:pPr>
      <w:r w:rsidRPr="00D90D11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</w:t>
      </w:r>
      <w:r w:rsidR="00685B9D" w:rsidRPr="000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коррекционному курсу </w:t>
      </w:r>
      <w:r w:rsidRPr="000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0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Психокоррекционные</w:t>
      </w:r>
      <w:proofErr w:type="spellEnd"/>
      <w:r w:rsidRPr="000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занятия»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основе: </w:t>
      </w:r>
    </w:p>
    <w:p w:rsidR="006708CE" w:rsidRPr="00082AA5" w:rsidRDefault="006708CE" w:rsidP="00685B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«Об образовании в Российской Федерации» от 29 декабря 2012 г. № 273-ФЗ; </w:t>
      </w:r>
    </w:p>
    <w:p w:rsidR="006708CE" w:rsidRPr="00082AA5" w:rsidRDefault="006708CE" w:rsidP="00685B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Calibri" w:hAnsi="Times New Roman" w:cs="Times New Roman"/>
          <w:sz w:val="24"/>
          <w:szCs w:val="24"/>
        </w:rPr>
        <w:t xml:space="preserve">Приказа  Министерства образования и науки Российской Федерации от 19 декабря 2014 г.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6708CE" w:rsidRPr="00082AA5" w:rsidRDefault="006708CE" w:rsidP="00685B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образования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нарушениями);</w:t>
      </w:r>
    </w:p>
    <w:p w:rsidR="006708CE" w:rsidRPr="00082AA5" w:rsidRDefault="006708CE" w:rsidP="00685B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от 10 июля 2015 года № 26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6708CE" w:rsidRPr="00082AA5" w:rsidRDefault="006708CE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</w:t>
      </w:r>
      <w:r w:rsidRPr="000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коррекционному курсу  «</w:t>
      </w:r>
      <w:proofErr w:type="spellStart"/>
      <w:r w:rsidRPr="000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Психокоррекционные</w:t>
      </w:r>
      <w:proofErr w:type="spellEnd"/>
      <w:r w:rsidRPr="000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занятия» </w:t>
      </w:r>
      <w:r w:rsidRPr="00082A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разработана для обучающихся с лёгкой умственной отсталостью 1 – 4 классов.</w:t>
      </w:r>
    </w:p>
    <w:p w:rsidR="006708CE" w:rsidRPr="00082AA5" w:rsidRDefault="006708CE" w:rsidP="00685B9D">
      <w:pPr>
        <w:spacing w:after="0" w:line="240" w:lineRule="auto"/>
        <w:ind w:firstLine="4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Целью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курса является максимальная коррекция недостатков познавательных процессов, моторных и сенсорных функций; на  основе создания оптимальных условий  познания ребёнком каждого объекта, его свойств, качеств, признаков дать правильное многогранное  представление об окружающей  действительности, способствующее оптимизации психического развития ребёнка и  более  эффективной  социализации его в обществе.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основной цели, </w:t>
      </w:r>
      <w:r w:rsidRPr="00082A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задачами </w:t>
      </w:r>
      <w:proofErr w:type="spellStart"/>
      <w:r w:rsidRPr="00082A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психокоррекционного</w:t>
      </w:r>
      <w:proofErr w:type="spellEnd"/>
      <w:r w:rsidRPr="00082A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курса являются:</w:t>
      </w:r>
    </w:p>
    <w:p w:rsidR="006708CE" w:rsidRPr="00082AA5" w:rsidRDefault="006708C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обогащать познавательный опыт на основе формирования умений наблюдать, сравнивать, выделять существенные признаки предметов и явлений и отражать их в речи;</w:t>
      </w:r>
    </w:p>
    <w:p w:rsidR="006708CE" w:rsidRPr="00082AA5" w:rsidRDefault="006708C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стимулировать развитие психических процессов памяти, мышления, речи, воображения;</w:t>
      </w:r>
    </w:p>
    <w:p w:rsidR="006708CE" w:rsidRPr="00082AA5" w:rsidRDefault="006708C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формировать, на основе активизации работы всех органов чувств, адекватное восприятие явлений и объектов окружающей действительности в совокупности их свойств;</w:t>
      </w:r>
    </w:p>
    <w:p w:rsidR="006708CE" w:rsidRPr="00082AA5" w:rsidRDefault="006708C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корректировать недостатки познавательной деятельности обучающихся с лёгкой умственной отсталостью путем систематического и целенаправленного воспитания у них полноценного восприятия формы, конструкции, величины, цвета, особых свой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едметов, их положения в пространстве;</w:t>
      </w:r>
    </w:p>
    <w:p w:rsidR="006708CE" w:rsidRPr="00082AA5" w:rsidRDefault="006708C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простран</w:t>
      </w:r>
      <w:r w:rsidR="00685B9D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ственно-временные ориентировки;</w:t>
      </w:r>
    </w:p>
    <w:p w:rsidR="006708CE" w:rsidRPr="00082AA5" w:rsidRDefault="006708C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способности эстетически воспринимать окружающий мир во всем многообразии свойств и признаков его объектов (цветов, вкусов, запахов, звуков, ритмов);</w:t>
      </w:r>
    </w:p>
    <w:p w:rsidR="006708CE" w:rsidRPr="00082AA5" w:rsidRDefault="006708C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сенсорно-перцептивную деятельность;</w:t>
      </w:r>
    </w:p>
    <w:p w:rsidR="006708CE" w:rsidRPr="00082AA5" w:rsidRDefault="006708C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-обогащать словарный запас детей на основе использования соответствующей терминологии;</w:t>
      </w:r>
    </w:p>
    <w:p w:rsidR="006708CE" w:rsidRPr="00082AA5" w:rsidRDefault="006708C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-исправлять недостатки моторики, совершенствовать зрительно-двигательную координацию;</w:t>
      </w:r>
    </w:p>
    <w:p w:rsidR="006708CE" w:rsidRPr="00082AA5" w:rsidRDefault="003C656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точность и </w:t>
      </w:r>
      <w:r w:rsidR="006708CE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целенаправленность движений и действий.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Данный курс </w:t>
      </w:r>
      <w:proofErr w:type="spellStart"/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психокоррекционных</w:t>
      </w:r>
      <w:proofErr w:type="spellEnd"/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занятий является коррекционно-направленным.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происходит: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-обогащение чувственного опыта через направленное систематическое воздействие на различные анализаторы; 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-развитие зрительного, слухового, тактильного, кинестетического восприятия, а так же восприятие запаха и вкуса как пропедевтика формирования навыков общения, предметно – практической и познавательной деятельности; 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-освоение простых действий с предметами и материалами, умение следовать определенному порядку (алгоритму); 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-развитие функции руки, в том числе мелкой моторики; 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ориентировки в пространстве; 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-коррекция отдельных сторон психической деятельности и личностной сферы; 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социально приемлемых форм поведения, сведение к минимуму проявлений деструктивного поведения: крик, агрессия, </w:t>
      </w: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самоагрессия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стереотипии и другое; 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-коррекция речевых расстройств и нарушений коммуникации.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направления формирую личностные и предметные результаты коррекционного курса, базовые учебные действия.</w:t>
      </w:r>
    </w:p>
    <w:p w:rsidR="006708CE" w:rsidRPr="00082AA5" w:rsidRDefault="006708CE" w:rsidP="00685B9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коррекция психических процессов реализовывается на доступном содержании, построенном по принципу от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 с учётом возрастных и психических особенностей детей с </w:t>
      </w:r>
      <w:r w:rsidRPr="00082A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лёгкой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умственной отсталостью.</w:t>
      </w:r>
    </w:p>
    <w:p w:rsidR="006708CE" w:rsidRPr="00082AA5" w:rsidRDefault="006708CE" w:rsidP="00685B9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A5">
        <w:rPr>
          <w:rFonts w:ascii="Times New Roman" w:eastAsia="Times New Roman" w:hAnsi="Times New Roman" w:cs="Times New Roman"/>
          <w:sz w:val="24"/>
          <w:szCs w:val="24"/>
        </w:rPr>
        <w:t xml:space="preserve">На всех занятиях используются 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принципы</w:t>
      </w:r>
      <w:r w:rsidRPr="00082AA5">
        <w:rPr>
          <w:rFonts w:ascii="Times New Roman" w:eastAsia="Times New Roman" w:hAnsi="Times New Roman" w:cs="Times New Roman"/>
          <w:sz w:val="24"/>
          <w:szCs w:val="24"/>
        </w:rPr>
        <w:t xml:space="preserve"> наглядности, доступности, практической направленности. А так же принципы коррекционной педагогики:</w:t>
      </w:r>
    </w:p>
    <w:p w:rsidR="006708CE" w:rsidRPr="00082AA5" w:rsidRDefault="006708C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A5">
        <w:rPr>
          <w:rFonts w:ascii="Times New Roman" w:eastAsia="Times New Roman" w:hAnsi="Times New Roman" w:cs="Times New Roman"/>
          <w:sz w:val="24"/>
          <w:szCs w:val="24"/>
        </w:rPr>
        <w:t>- принцип развивающего обучения (в зоне ближайшего развития);</w:t>
      </w:r>
    </w:p>
    <w:p w:rsidR="006708CE" w:rsidRPr="00082AA5" w:rsidRDefault="006708C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A5">
        <w:rPr>
          <w:rFonts w:ascii="Times New Roman" w:eastAsia="Times New Roman" w:hAnsi="Times New Roman" w:cs="Times New Roman"/>
          <w:sz w:val="24"/>
          <w:szCs w:val="24"/>
        </w:rPr>
        <w:t>- принцип единства диагностики и коррекции отклонений в развитии;</w:t>
      </w:r>
    </w:p>
    <w:p w:rsidR="006708CE" w:rsidRPr="00082AA5" w:rsidRDefault="006708C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A5">
        <w:rPr>
          <w:rFonts w:ascii="Times New Roman" w:eastAsia="Times New Roman" w:hAnsi="Times New Roman" w:cs="Times New Roman"/>
          <w:sz w:val="24"/>
          <w:szCs w:val="24"/>
        </w:rPr>
        <w:t>-принцип коррекции и компенсации позволяет определить адресные технологии в зависимости от структуры и выраженности дефекта;</w:t>
      </w:r>
    </w:p>
    <w:p w:rsidR="006708CE" w:rsidRPr="00082AA5" w:rsidRDefault="006708CE" w:rsidP="00685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A5">
        <w:rPr>
          <w:rFonts w:ascii="Times New Roman" w:eastAsia="Times New Roman" w:hAnsi="Times New Roman" w:cs="Times New Roman"/>
          <w:sz w:val="24"/>
          <w:szCs w:val="24"/>
        </w:rPr>
        <w:t xml:space="preserve">-деятельностный принцип, определяющий ведущий вид деятельности стимулирующей психическое и личностное развитие ребёнка; </w:t>
      </w:r>
    </w:p>
    <w:p w:rsidR="006708CE" w:rsidRPr="00082AA5" w:rsidRDefault="006708CE" w:rsidP="00685B9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AA5">
        <w:rPr>
          <w:rFonts w:ascii="Times New Roman" w:eastAsia="Times New Roman" w:hAnsi="Times New Roman" w:cs="Times New Roman"/>
          <w:sz w:val="24"/>
          <w:szCs w:val="24"/>
        </w:rPr>
        <w:t>-принцип развития и коррекции высших психических функций (ВПФ) предусматривает, чтобы в ходе каждого занятия упражнялись и развивались различные психические процессы.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занятии используются разнообразные методы и  приёмы, учитывающие психофизические возможности 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 видом деятельности остаётся игра.</w:t>
      </w:r>
    </w:p>
    <w:p w:rsidR="006708CE" w:rsidRPr="00082AA5" w:rsidRDefault="006708CE" w:rsidP="00685B9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детей на занятии могут быть самыми разными: сидя полукругом на стульях или на ковре, находясь за партами или расположившись в разных концах кабинета, а также занятия в сенсорной комнате.</w:t>
      </w:r>
    </w:p>
    <w:p w:rsidR="006708CE" w:rsidRPr="00082AA5" w:rsidRDefault="006708CE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Приемы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методы:</w:t>
      </w:r>
      <w:r w:rsidRPr="00082A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занятия (познавательные, практические);</w:t>
      </w:r>
    </w:p>
    <w:p w:rsidR="006708CE" w:rsidRPr="00082AA5" w:rsidRDefault="006708CE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элементами тренинга;</w:t>
      </w:r>
    </w:p>
    <w:p w:rsidR="006708CE" w:rsidRPr="00082AA5" w:rsidRDefault="006708CE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игры и упражнения;</w:t>
      </w:r>
    </w:p>
    <w:p w:rsidR="006708CE" w:rsidRPr="00082AA5" w:rsidRDefault="006708CE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релаксационные техники;</w:t>
      </w:r>
    </w:p>
    <w:p w:rsidR="006708CE" w:rsidRPr="00082AA5" w:rsidRDefault="006708CE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8CE" w:rsidRPr="00082AA5" w:rsidRDefault="006708CE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цветовой </w:t>
      </w: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видеогармонизации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; спектральная мозаика;</w:t>
      </w:r>
    </w:p>
    <w:p w:rsidR="006708CE" w:rsidRPr="00082AA5" w:rsidRDefault="006708CE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 мышечного расслабления;</w:t>
      </w:r>
    </w:p>
    <w:p w:rsidR="006708CE" w:rsidRPr="00082AA5" w:rsidRDefault="006708CE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волновой тренинг;</w:t>
      </w:r>
    </w:p>
    <w:p w:rsidR="006708CE" w:rsidRPr="00082AA5" w:rsidRDefault="006708CE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практических действий;</w:t>
      </w:r>
    </w:p>
    <w:p w:rsidR="006708CE" w:rsidRPr="00082AA5" w:rsidRDefault="006708CE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проблемных ситуаций;</w:t>
      </w:r>
    </w:p>
    <w:p w:rsidR="006708CE" w:rsidRPr="00082AA5" w:rsidRDefault="006708CE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разыгрывание ситуаций;</w:t>
      </w:r>
    </w:p>
    <w:p w:rsidR="006708CE" w:rsidRPr="00082AA5" w:rsidRDefault="006708CE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дидактических игр;</w:t>
      </w:r>
    </w:p>
    <w:p w:rsidR="006708CE" w:rsidRPr="00082AA5" w:rsidRDefault="006708CE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упражнения;</w:t>
      </w:r>
    </w:p>
    <w:p w:rsidR="006708CE" w:rsidRDefault="006708CE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задания.</w:t>
      </w:r>
    </w:p>
    <w:p w:rsidR="00251B45" w:rsidRPr="00082AA5" w:rsidRDefault="00251B45" w:rsidP="00685B9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B9D" w:rsidRPr="00251B45" w:rsidRDefault="006708CE" w:rsidP="00251B45">
      <w:pPr>
        <w:pStyle w:val="a5"/>
        <w:numPr>
          <w:ilvl w:val="0"/>
          <w:numId w:val="8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B45">
        <w:rPr>
          <w:rFonts w:ascii="Times New Roman" w:hAnsi="Times New Roman" w:cs="Times New Roman"/>
          <w:b/>
          <w:bCs/>
          <w:sz w:val="24"/>
          <w:szCs w:val="24"/>
        </w:rPr>
        <w:t>Общая хара</w:t>
      </w:r>
      <w:r w:rsidR="00685B9D" w:rsidRPr="00251B45">
        <w:rPr>
          <w:rFonts w:ascii="Times New Roman" w:hAnsi="Times New Roman" w:cs="Times New Roman"/>
          <w:b/>
          <w:bCs/>
          <w:sz w:val="24"/>
          <w:szCs w:val="24"/>
        </w:rPr>
        <w:t>ктеристика коррекционного курса</w:t>
      </w:r>
    </w:p>
    <w:p w:rsidR="006708CE" w:rsidRPr="00082AA5" w:rsidRDefault="006708CE" w:rsidP="00082A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2AA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C656E" w:rsidRPr="00082AA5">
        <w:rPr>
          <w:rFonts w:ascii="Times New Roman" w:hAnsi="Times New Roman" w:cs="Times New Roman"/>
          <w:sz w:val="24"/>
          <w:szCs w:val="24"/>
        </w:rPr>
        <w:t xml:space="preserve">Младший школьный возраст </w:t>
      </w:r>
      <w:r w:rsidRPr="00082AA5">
        <w:rPr>
          <w:rFonts w:ascii="Times New Roman" w:hAnsi="Times New Roman" w:cs="Times New Roman"/>
          <w:sz w:val="24"/>
          <w:szCs w:val="24"/>
        </w:rPr>
        <w:t>— важнейший период формирования жизненного ресурса ребенка, этап становления его социальности, освоения общественных отношен</w:t>
      </w:r>
      <w:r w:rsidR="003C656E" w:rsidRPr="00082AA5">
        <w:rPr>
          <w:rFonts w:ascii="Times New Roman" w:hAnsi="Times New Roman" w:cs="Times New Roman"/>
          <w:sz w:val="24"/>
          <w:szCs w:val="24"/>
        </w:rPr>
        <w:t xml:space="preserve">ий, обогащения мировосприятия и </w:t>
      </w:r>
      <w:r w:rsidRPr="00082AA5">
        <w:rPr>
          <w:rFonts w:ascii="Times New Roman" w:hAnsi="Times New Roman" w:cs="Times New Roman"/>
          <w:sz w:val="24"/>
          <w:szCs w:val="24"/>
        </w:rPr>
        <w:t>развития личностных качеств. Особенно значим этот период жизни для детей, имеющих отклонения в умственном развитии, так как умственная отсталость является наиб</w:t>
      </w:r>
      <w:r w:rsidR="003C656E" w:rsidRPr="00082AA5">
        <w:rPr>
          <w:rFonts w:ascii="Times New Roman" w:hAnsi="Times New Roman" w:cs="Times New Roman"/>
          <w:sz w:val="24"/>
          <w:szCs w:val="24"/>
        </w:rPr>
        <w:t xml:space="preserve">олее распространенным и </w:t>
      </w:r>
      <w:r w:rsidRPr="00082AA5">
        <w:rPr>
          <w:rFonts w:ascii="Times New Roman" w:hAnsi="Times New Roman" w:cs="Times New Roman"/>
          <w:sz w:val="24"/>
          <w:szCs w:val="24"/>
        </w:rPr>
        <w:t xml:space="preserve">тяжелым дефектом развития. Современные требования общества к развитию личности детей, имеющих отклонения в развитии, диктуют необходимость более полно реализовать идею </w:t>
      </w:r>
      <w:r w:rsidRPr="00082AA5">
        <w:rPr>
          <w:rFonts w:ascii="Times New Roman" w:hAnsi="Times New Roman" w:cs="Times New Roman"/>
          <w:sz w:val="24"/>
          <w:szCs w:val="24"/>
        </w:rPr>
        <w:lastRenderedPageBreak/>
        <w:t>индивидуализации обучения, учитывающего степень тяжести их дефекта, состояние здоровья, индивидуально-типологические особенности.</w:t>
      </w:r>
    </w:p>
    <w:p w:rsidR="006708CE" w:rsidRPr="00082AA5" w:rsidRDefault="006708CE" w:rsidP="00082A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значит, речь идет о необходимости оказания комплексной дифференцированной помощи детям, направленной на преодоление трудностей овладения пр</w:t>
      </w:r>
      <w:r w:rsidR="003C656E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ограммными знаниями, умениями и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навыками, что в конечном итоге будет способствовать более успешной адаптац</w:t>
      </w:r>
      <w:r w:rsidR="003C656E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в обществе и интеграции их в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него. </w:t>
      </w:r>
    </w:p>
    <w:p w:rsidR="006708CE" w:rsidRPr="006B5A19" w:rsidRDefault="006708CE" w:rsidP="006B5A19">
      <w:pPr>
        <w:pStyle w:val="a5"/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коррекционного курса «</w:t>
      </w:r>
      <w:proofErr w:type="spellStart"/>
      <w:r w:rsidRPr="006B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Психокоррекционные</w:t>
      </w:r>
      <w:proofErr w:type="spellEnd"/>
      <w:r w:rsidRPr="006B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занятия» в учебном плане.</w:t>
      </w:r>
    </w:p>
    <w:p w:rsidR="006708CE" w:rsidRPr="00082AA5" w:rsidRDefault="006708CE" w:rsidP="00082AA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предусмотрены занятия коррекционного курса «</w:t>
      </w: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r w:rsidR="00685B9D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ихокоррекционные</w:t>
      </w:r>
      <w:proofErr w:type="spellEnd"/>
      <w:r w:rsidR="00685B9D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занятия»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классе. Коррекционные занятия проводятся по расписанию продолжительностью 20—25 минут во вторую половину дня. Курс имеет </w:t>
      </w: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безоценочную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прохождения материала.</w:t>
      </w:r>
    </w:p>
    <w:p w:rsidR="00082AA5" w:rsidRPr="00082AA5" w:rsidRDefault="00082AA5" w:rsidP="00692A8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0D11" w:rsidRPr="006B5A19" w:rsidRDefault="00D90D11" w:rsidP="006B5A19">
      <w:pPr>
        <w:pStyle w:val="a5"/>
        <w:widowControl w:val="0"/>
        <w:numPr>
          <w:ilvl w:val="0"/>
          <w:numId w:val="8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5A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Личностные  и предметные результаты освоения коррекционного курса. </w:t>
      </w:r>
    </w:p>
    <w:p w:rsidR="00D90D11" w:rsidRPr="00082AA5" w:rsidRDefault="00D90D11" w:rsidP="00082AA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 результатами</w:t>
      </w:r>
      <w:r w:rsidR="003C656E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занятия» является формиров</w:t>
      </w:r>
      <w:r w:rsidR="003C656E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следующих умений и навыков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направляющей помощи):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1 классы</w:t>
      </w:r>
    </w:p>
    <w:p w:rsidR="00D90D11" w:rsidRPr="00082AA5" w:rsidRDefault="00D90D11" w:rsidP="00685B9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выражать положительное отношение к школьной дисциплине, направленной на поддержание норм поведения в школе.</w:t>
      </w:r>
    </w:p>
    <w:p w:rsidR="00D90D11" w:rsidRPr="00082AA5" w:rsidRDefault="00D90D11" w:rsidP="00685B9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педагогом ситуациях делать выбор как поступить, опираясь на общ</w:t>
      </w:r>
      <w:r w:rsidR="003C656E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епринятые нравственные правила,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в отношениях со сверстниками в практике совместной деятельности.</w:t>
      </w:r>
    </w:p>
    <w:p w:rsidR="00D90D11" w:rsidRPr="00082AA5" w:rsidRDefault="00D90D11" w:rsidP="00685B9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простые ситу</w:t>
      </w:r>
      <w:r w:rsidR="003C656E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и однозначные поступки как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«хорошие» или «плохие» с позиции важности исполнения роли «хорошего ученика».</w:t>
      </w:r>
    </w:p>
    <w:p w:rsidR="00D90D11" w:rsidRPr="00082AA5" w:rsidRDefault="00D90D11" w:rsidP="00685B9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эмоциональное состояние, настроение.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класс</w:t>
      </w:r>
    </w:p>
    <w:p w:rsidR="00D90D11" w:rsidRPr="00082AA5" w:rsidRDefault="00D90D11" w:rsidP="00685B9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простые ситуации и однозначные поступки свои и окружающих людей с точки зрения общечеловеческих и российских гражданских ценностей.</w:t>
      </w:r>
    </w:p>
    <w:p w:rsidR="00D90D11" w:rsidRPr="00082AA5" w:rsidRDefault="00D90D11" w:rsidP="00685B9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Подчинять свое поведение заданному образцу под влиянием оценки взрослого.</w:t>
      </w:r>
    </w:p>
    <w:p w:rsidR="00D90D11" w:rsidRPr="00082AA5" w:rsidRDefault="00D90D11" w:rsidP="00685B9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собственной учебной деятельности, ориентируясь на образец «хорошего ученика».</w:t>
      </w:r>
    </w:p>
    <w:p w:rsidR="00D90D11" w:rsidRPr="00082AA5" w:rsidRDefault="00D90D11" w:rsidP="00685B9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самому себе: что м</w:t>
      </w:r>
      <w:r w:rsidR="003C656E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нравится в себе, а что – нет (личностные качества);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дел</w:t>
      </w:r>
      <w:r w:rsidR="003C656E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 с удовольствием, а что – нет (мотивы);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получается хорошо, а что – нет (результаты);</w:t>
      </w:r>
      <w:proofErr w:type="gramEnd"/>
    </w:p>
    <w:p w:rsidR="00D90D11" w:rsidRPr="00082AA5" w:rsidRDefault="00D90D11" w:rsidP="00685B9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чувства окружающих людей.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класс</w:t>
      </w:r>
    </w:p>
    <w:p w:rsidR="00D90D11" w:rsidRPr="00082AA5" w:rsidRDefault="00D90D11" w:rsidP="00685B9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важность учёбы и познания нового.</w:t>
      </w:r>
    </w:p>
    <w:p w:rsidR="00D90D11" w:rsidRPr="00082AA5" w:rsidRDefault="00D90D11" w:rsidP="00685B9D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целевые и смысловые установки для своих действий и поступков в соответствии с моральными нормами, выделяя нравственный аспект поведения.</w:t>
      </w:r>
    </w:p>
    <w:p w:rsidR="00D90D11" w:rsidRPr="00082AA5" w:rsidRDefault="00D90D11" w:rsidP="00685B9D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потенциальные возможности в учении на основе сравнения «Я» и «хороший ученик».</w:t>
      </w:r>
    </w:p>
    <w:p w:rsidR="00D90D11" w:rsidRPr="00082AA5" w:rsidRDefault="00D90D11" w:rsidP="00685B9D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самому себе: что во мне хорошо, а что плохо (личностные качества и черты характера); что я хоч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мотивы); что я могу (результаты).</w:t>
      </w:r>
    </w:p>
    <w:p w:rsidR="00D90D11" w:rsidRPr="00082AA5" w:rsidRDefault="00D90D11" w:rsidP="00685B9D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чувства других людей и сопереживать им.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класс</w:t>
      </w:r>
    </w:p>
    <w:p w:rsidR="00D90D11" w:rsidRPr="00082AA5" w:rsidRDefault="00D90D11" w:rsidP="00685B9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поступки и события с принятыми этическими принципами.</w:t>
      </w:r>
    </w:p>
    <w:p w:rsidR="00D90D11" w:rsidRPr="00082AA5" w:rsidRDefault="00D90D11" w:rsidP="00685B9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причины своего успеха/неуспеха в учении, связывая успех с усилием, трудолюбием, старанием.</w:t>
      </w:r>
    </w:p>
    <w:p w:rsidR="00D90D11" w:rsidRPr="00082AA5" w:rsidRDefault="00D90D11" w:rsidP="00685B9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Фиксировать свои изменения, сравнивая прежние достижения с сегодняшними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результатами, адекватно выражать их в речи.</w:t>
      </w:r>
    </w:p>
    <w:p w:rsidR="00D90D11" w:rsidRPr="00082AA5" w:rsidRDefault="00D90D11" w:rsidP="00685B9D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чувства других людей, сопереживать им и проявлять эти чувства в поступках, направленных на помощь и обеспечение благополучия.</w:t>
      </w:r>
    </w:p>
    <w:p w:rsidR="00D90D11" w:rsidRPr="00082AA5" w:rsidRDefault="00D90D11" w:rsidP="00685B9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УО получит возможность для формирования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0D11" w:rsidRPr="00082AA5" w:rsidRDefault="00D90D11" w:rsidP="00685B9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D90D11" w:rsidRPr="00082AA5" w:rsidRDefault="00D90D11" w:rsidP="00685B9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 понимания причин успешности/</w:t>
      </w: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деятельности;</w:t>
      </w:r>
    </w:p>
    <w:p w:rsidR="00D90D11" w:rsidRPr="00082AA5" w:rsidRDefault="00D90D11" w:rsidP="00685B9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D90D11" w:rsidRPr="00082AA5" w:rsidRDefault="00D90D11" w:rsidP="00685B9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моральной компетентности, 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90D11" w:rsidRPr="00082AA5" w:rsidRDefault="00D90D11" w:rsidP="00685B9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осознанного понимания ребенком чувства других людей и сопереживания им;</w:t>
      </w:r>
    </w:p>
    <w:p w:rsidR="00D90D11" w:rsidRPr="00082AA5" w:rsidRDefault="00D90D11" w:rsidP="00685B9D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позитивно-эмоционального отношения к себе и окружающему миру.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Средством достижения этих результатов является:</w:t>
      </w:r>
    </w:p>
    <w:p w:rsidR="00D90D11" w:rsidRPr="00082AA5" w:rsidRDefault="00D90D11" w:rsidP="00685B9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в парах, группе;</w:t>
      </w:r>
    </w:p>
    <w:p w:rsidR="00D90D11" w:rsidRPr="00082AA5" w:rsidRDefault="00D90D11" w:rsidP="00685B9D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обучающихся на занятии в контрольно-оценочную деятельность (с целью приобретения навыков к самооценке и самоанализу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ефлексии);</w:t>
      </w:r>
    </w:p>
    <w:p w:rsidR="00D90D11" w:rsidRPr="00082AA5" w:rsidRDefault="00D90D11" w:rsidP="00685B9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занятия;</w:t>
      </w:r>
    </w:p>
    <w:p w:rsidR="00D90D11" w:rsidRPr="00082AA5" w:rsidRDefault="00D90D11" w:rsidP="00685B9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задания;</w:t>
      </w:r>
    </w:p>
    <w:p w:rsidR="00D90D11" w:rsidRPr="00082AA5" w:rsidRDefault="00D90D11" w:rsidP="00685B9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упражнения на развитие различных видов восприятия;</w:t>
      </w:r>
    </w:p>
    <w:p w:rsidR="00D90D11" w:rsidRPr="00082AA5" w:rsidRDefault="00D90D11" w:rsidP="00685B9D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проблемных ситуаций;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Предметными результатами</w:t>
      </w:r>
      <w:r w:rsidRPr="000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</w:t>
      </w: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занятия» являются формирование следующих умений:</w:t>
      </w:r>
    </w:p>
    <w:p w:rsidR="00D90D11" w:rsidRPr="00082AA5" w:rsidRDefault="00D90D11" w:rsidP="00685B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1 классы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Минимальный уровень.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должны 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понимать, различать:</w:t>
      </w:r>
    </w:p>
    <w:p w:rsidR="00D90D11" w:rsidRPr="00082AA5" w:rsidRDefault="00D90D11" w:rsidP="00685B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(основные цвета), величину, форму, предметов;</w:t>
      </w:r>
    </w:p>
    <w:p w:rsidR="00D90D11" w:rsidRPr="00082AA5" w:rsidRDefault="00D90D11" w:rsidP="00685B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контрастные температурные ощущения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горячий);</w:t>
      </w:r>
    </w:p>
    <w:p w:rsidR="00D90D11" w:rsidRPr="00082AA5" w:rsidRDefault="00D90D11" w:rsidP="00685B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вкусовые ощущения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сладкий, горький, соленый);</w:t>
      </w:r>
    </w:p>
    <w:p w:rsidR="00D90D11" w:rsidRPr="00082AA5" w:rsidRDefault="00D90D11" w:rsidP="00685B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запахи (приятные, неприятные);</w:t>
      </w:r>
    </w:p>
    <w:p w:rsidR="00D90D11" w:rsidRPr="00082AA5" w:rsidRDefault="00D90D11" w:rsidP="00685B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барические ощущения веса (тяжелый – легкий);</w:t>
      </w:r>
    </w:p>
    <w:p w:rsidR="00D90D11" w:rsidRPr="00082AA5" w:rsidRDefault="00D90D11" w:rsidP="00685B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фактуру материала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твердый, гладкий – шершавый);</w:t>
      </w:r>
    </w:p>
    <w:p w:rsidR="00D90D11" w:rsidRPr="00082AA5" w:rsidRDefault="00D90D11" w:rsidP="00685B9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сенсорные эталоны плоскостных геометрических фигур (круг, квадрат, прямоугольник, треугольник);</w:t>
      </w:r>
    </w:p>
    <w:p w:rsidR="00D90D11" w:rsidRPr="00082AA5" w:rsidRDefault="00D90D11" w:rsidP="00685B9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дифференциацию правой (левой) ноги, правой (левой) части тела;</w:t>
      </w:r>
    </w:p>
    <w:p w:rsidR="00D90D11" w:rsidRPr="00082AA5" w:rsidRDefault="00D90D11" w:rsidP="00685B9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предметов в пространстве (вверху – внизу, над –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90D11" w:rsidRPr="00082AA5" w:rsidRDefault="00D90D11" w:rsidP="00685B9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суток, порядок их следования;</w:t>
      </w:r>
    </w:p>
    <w:p w:rsidR="00D90D11" w:rsidRPr="00082AA5" w:rsidRDefault="00D90D11" w:rsidP="00685B9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событий (смена времени суток);</w:t>
      </w:r>
    </w:p>
    <w:p w:rsidR="00D90D11" w:rsidRPr="00082AA5" w:rsidRDefault="00D90D11" w:rsidP="00685B9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порядок дней недели.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 уметь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при выполнении заданий:</w:t>
      </w:r>
    </w:p>
    <w:p w:rsidR="00D90D11" w:rsidRPr="00082AA5" w:rsidRDefault="00D90D11" w:rsidP="00685B9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выполнять действия по однозвенной инструкции педагога;</w:t>
      </w:r>
    </w:p>
    <w:p w:rsidR="00D90D11" w:rsidRPr="00082AA5" w:rsidRDefault="00D90D11" w:rsidP="00685B9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держать ручку, карандаш,  обводить несложные изображения по линиям, точкам;</w:t>
      </w:r>
    </w:p>
    <w:p w:rsidR="00D90D11" w:rsidRPr="00082AA5" w:rsidRDefault="00D90D11" w:rsidP="00685B9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педагога сравнивать предметы по одному из указанных признаков: цвет, величина (большой – маленький), форма;</w:t>
      </w:r>
    </w:p>
    <w:p w:rsidR="00D90D11" w:rsidRPr="00082AA5" w:rsidRDefault="00D90D11" w:rsidP="00685B9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педагога различать разные предметы по признаку: веса (тяжелый – легкий); фактуре (гладкий – шершавый, твердый – мягкий);</w:t>
      </w:r>
      <w:proofErr w:type="gramEnd"/>
    </w:p>
    <w:p w:rsidR="00D90D11" w:rsidRPr="00082AA5" w:rsidRDefault="00D90D11" w:rsidP="00685B9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различать: вкусовые качества предметов (кислый, сладкий, горький, соленый); запахи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(приятные, неприятные); контрастную температуру окружающих предметов и явлений (холодный – горячий);</w:t>
      </w:r>
      <w:proofErr w:type="gramEnd"/>
    </w:p>
    <w:p w:rsidR="00D90D11" w:rsidRPr="00082AA5" w:rsidRDefault="00D90D11" w:rsidP="00685B9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геометрические фигуры;</w:t>
      </w:r>
    </w:p>
    <w:p w:rsidR="00D90D11" w:rsidRPr="00082AA5" w:rsidRDefault="00D90D11" w:rsidP="00685B9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животных;</w:t>
      </w:r>
    </w:p>
    <w:p w:rsidR="00D90D11" w:rsidRPr="00082AA5" w:rsidRDefault="00D90D11" w:rsidP="00685B9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предмет из 2  частей;</w:t>
      </w:r>
    </w:p>
    <w:p w:rsidR="00D90D11" w:rsidRPr="00082AA5" w:rsidRDefault="00D90D11" w:rsidP="00685B9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ощупь величину предметов;</w:t>
      </w:r>
    </w:p>
    <w:p w:rsidR="00D90D11" w:rsidRPr="00082AA5" w:rsidRDefault="00D90D11" w:rsidP="00685B9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педагога зрительно определять отличительные и общие признаки двух предметов;</w:t>
      </w:r>
    </w:p>
    <w:p w:rsidR="00D90D11" w:rsidRPr="00082AA5" w:rsidRDefault="00D90D11" w:rsidP="00685B9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педагога ориентироваться: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-в помещении по инструкции педагога (вперёд, назад);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плоскости листа бумаги (центр, верх, низ);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собственном теле (часть тела);</w:t>
      </w:r>
    </w:p>
    <w:p w:rsidR="00D90D11" w:rsidRPr="00082AA5" w:rsidRDefault="00D90D11" w:rsidP="00685B9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расположение предметов в пространстве (вверху – внизу, над – 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,);</w:t>
      </w:r>
    </w:p>
    <w:p w:rsidR="00D90D11" w:rsidRPr="00082AA5" w:rsidRDefault="00D90D11" w:rsidP="00685B9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части суток и с помощью педагога определять порядок дней недели;</w:t>
      </w:r>
    </w:p>
    <w:p w:rsidR="00D90D11" w:rsidRPr="00082AA5" w:rsidRDefault="00D90D11" w:rsidP="00685B9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срисовывать несложные графические работы.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Достаточный уровень.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 знать:</w:t>
      </w:r>
    </w:p>
    <w:p w:rsidR="00D90D11" w:rsidRPr="00082AA5" w:rsidRDefault="00D90D11" w:rsidP="00685B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(основные цвета), величину, форму, предметов;</w:t>
      </w:r>
    </w:p>
    <w:p w:rsidR="00D90D11" w:rsidRPr="00082AA5" w:rsidRDefault="00D90D11" w:rsidP="00685B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контрастные температурные ощущения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горячий);</w:t>
      </w:r>
    </w:p>
    <w:p w:rsidR="00D90D11" w:rsidRPr="00082AA5" w:rsidRDefault="00D90D11" w:rsidP="00685B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вкусовые ощущения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сладкий, горький, соленый);</w:t>
      </w:r>
    </w:p>
    <w:p w:rsidR="00D90D11" w:rsidRPr="00082AA5" w:rsidRDefault="00D90D11" w:rsidP="00685B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запахи (приятные, неприятные);</w:t>
      </w:r>
    </w:p>
    <w:p w:rsidR="00D90D11" w:rsidRPr="00082AA5" w:rsidRDefault="00D90D11" w:rsidP="00685B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барические ощущения веса (тяжелый – легкий);</w:t>
      </w:r>
    </w:p>
    <w:p w:rsidR="00D90D11" w:rsidRPr="00082AA5" w:rsidRDefault="00D90D11" w:rsidP="00685B9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фактуру материала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твердый, гладкий – шершавый);</w:t>
      </w:r>
    </w:p>
    <w:p w:rsidR="00D90D11" w:rsidRPr="00082AA5" w:rsidRDefault="00D90D11" w:rsidP="00685B9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сенсорные эталоны плоскостных геометрических фигур (круг, квадрат, прямоугольник, треугольник);</w:t>
      </w:r>
    </w:p>
    <w:p w:rsidR="00D90D11" w:rsidRPr="00082AA5" w:rsidRDefault="00D90D11" w:rsidP="00685B9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дифференциацию правой (левой) ноги, правой (левой) части тела;</w:t>
      </w:r>
    </w:p>
    <w:p w:rsidR="00D90D11" w:rsidRPr="00082AA5" w:rsidRDefault="00D90D11" w:rsidP="00685B9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предметов в пространстве (вверху – внизу, над –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справа – слева);</w:t>
      </w:r>
    </w:p>
    <w:p w:rsidR="00D90D11" w:rsidRPr="00082AA5" w:rsidRDefault="00D90D11" w:rsidP="00685B9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суток, порядок их следования;</w:t>
      </w:r>
    </w:p>
    <w:p w:rsidR="00D90D11" w:rsidRPr="00082AA5" w:rsidRDefault="00D90D11" w:rsidP="00685B9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событий (смена времени суток);</w:t>
      </w:r>
    </w:p>
    <w:p w:rsidR="00D90D11" w:rsidRPr="00082AA5" w:rsidRDefault="00D90D11" w:rsidP="00685B9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порядок дней недели.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 уметь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при выполнении заданий:</w:t>
      </w:r>
    </w:p>
    <w:p w:rsidR="00D90D11" w:rsidRPr="00082AA5" w:rsidRDefault="00D90D11" w:rsidP="00685B9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выполнять действия по инструкции педагога;</w:t>
      </w:r>
    </w:p>
    <w:p w:rsidR="00D90D11" w:rsidRPr="00082AA5" w:rsidRDefault="00D90D11" w:rsidP="00685B9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пользоваться письменными принадлежностями, копировать несложные изображения;</w:t>
      </w:r>
    </w:p>
    <w:p w:rsidR="00D90D11" w:rsidRPr="00082AA5" w:rsidRDefault="00D90D11" w:rsidP="00685B9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сравнивать предметы по одному из указанных признаков: цвет, величина форма;</w:t>
      </w:r>
    </w:p>
    <w:p w:rsidR="00D90D11" w:rsidRPr="00082AA5" w:rsidRDefault="00D90D11" w:rsidP="00685B9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сравнивать разные предметы по признаку: веса (тяжелый – легкий); фактуре (гладкий – шершавый, твердый – мягкий);</w:t>
      </w:r>
      <w:proofErr w:type="gramEnd"/>
    </w:p>
    <w:p w:rsidR="00D90D11" w:rsidRPr="00082AA5" w:rsidRDefault="00D90D11" w:rsidP="00685B9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различать: вкусовые качества предметов (кислый, сладкий, горький, соленый); запахи (приятные, неприятные); контрастную температуру окружающих предметов и явлений (холодный – горячий);</w:t>
      </w:r>
      <w:proofErr w:type="gramEnd"/>
    </w:p>
    <w:p w:rsidR="00D90D11" w:rsidRPr="00082AA5" w:rsidRDefault="00D90D11" w:rsidP="00685B9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геометрические фигуры;</w:t>
      </w:r>
    </w:p>
    <w:p w:rsidR="00D90D11" w:rsidRPr="00082AA5" w:rsidRDefault="00D90D11" w:rsidP="00685B9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и неречевые звуки;</w:t>
      </w:r>
    </w:p>
    <w:p w:rsidR="00D90D11" w:rsidRPr="00082AA5" w:rsidRDefault="00D90D11" w:rsidP="00685B9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предмет из 2 – 3 частей;</w:t>
      </w:r>
    </w:p>
    <w:p w:rsidR="00D90D11" w:rsidRPr="00082AA5" w:rsidRDefault="00D90D11" w:rsidP="00685B9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предметы и их изображения по признаку соответствия знакомым сенсорным эталонам, делать простейшие обобщения;</w:t>
      </w:r>
    </w:p>
    <w:p w:rsidR="00D90D11" w:rsidRPr="00082AA5" w:rsidRDefault="00D90D11" w:rsidP="00685B9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 ощупь величину объемных фигур и предметов;</w:t>
      </w:r>
    </w:p>
    <w:p w:rsidR="00D90D11" w:rsidRPr="00082AA5" w:rsidRDefault="00D90D11" w:rsidP="00685B9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 определять отличительные и общие признаки двух предметов;</w:t>
      </w:r>
    </w:p>
    <w:p w:rsidR="00D90D11" w:rsidRPr="00082AA5" w:rsidRDefault="00D90D11" w:rsidP="00685B9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ориентироваться:</w:t>
      </w:r>
    </w:p>
    <w:p w:rsidR="00D90D11" w:rsidRPr="00082AA5" w:rsidRDefault="00D90D11" w:rsidP="00685B9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по инструкции педагога;</w:t>
      </w:r>
    </w:p>
    <w:p w:rsidR="00D90D11" w:rsidRPr="00082AA5" w:rsidRDefault="00D90D11" w:rsidP="00685B9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плоскости листа бумаги (центр, верх (низ), правая (левая) сторона);</w:t>
      </w:r>
    </w:p>
    <w:p w:rsidR="00D90D11" w:rsidRPr="00082AA5" w:rsidRDefault="00D90D11" w:rsidP="00685B9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собственном теле (правая (левая) рука (нога), правая (левая) часть тела;</w:t>
      </w:r>
      <w:proofErr w:type="gramEnd"/>
    </w:p>
    <w:p w:rsidR="00D90D11" w:rsidRPr="00082AA5" w:rsidRDefault="00D90D11" w:rsidP="00685B9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расположение предметов в пространстве (вверху – внизу, над – под, справа – слева);</w:t>
      </w:r>
      <w:proofErr w:type="gramEnd"/>
    </w:p>
    <w:p w:rsidR="00D90D11" w:rsidRPr="00082AA5" w:rsidRDefault="00D90D11" w:rsidP="00685B9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части суток и определять порядок дней недели;</w:t>
      </w:r>
    </w:p>
    <w:p w:rsidR="00D90D11" w:rsidRPr="00082AA5" w:rsidRDefault="00D90D11" w:rsidP="00685B9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графические работы под диктовку.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класс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Минимальный уровень.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 понимать, различать: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и оттенки, подбирать оттенки к основным цветам;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части хорошо знакомых предметов;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наложенные изображения предметов (3 – 4 изображения);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эталонов геометрических фигур и их вариантов (круг, квадрат, прямоугольник, треугольник, куб, шар);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величины (размер, высота, длина, толщина);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температурные ощущения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горячий, холодный);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вкусовые качества (сладкое – горькое, сырое – вареное);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барические ощущения (ощущение тяжести от разных предметов);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близко, ближе – далеко, дальше;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плоскостных и объемных предметов в вертикальном и горизонтальном поле листа;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педагога порядок месяцев в году;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года, их последовательность, основные признаки.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 уметь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помощью педагога использовать при выполнении заданий:</w:t>
      </w:r>
    </w:p>
    <w:p w:rsidR="00D90D11" w:rsidRPr="00082AA5" w:rsidRDefault="00D90D11" w:rsidP="00685B9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целенаправленные действия по инструкции педагога, состоящей из 2 звеньев;</w:t>
      </w:r>
    </w:p>
    <w:p w:rsidR="00D90D11" w:rsidRPr="00082AA5" w:rsidRDefault="00D90D11" w:rsidP="00685B9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(координировать) движения руки и глаза, пальцев и кистей рук, разных частей тела;</w:t>
      </w:r>
    </w:p>
    <w:p w:rsidR="00D90D11" w:rsidRPr="00082AA5" w:rsidRDefault="00D90D11" w:rsidP="00685B9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и обводить по трафарету, штриховать в разных направлениях;</w:t>
      </w:r>
    </w:p>
    <w:p w:rsidR="00D90D11" w:rsidRPr="00082AA5" w:rsidRDefault="00D90D11" w:rsidP="00685B9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 на ощупь и называть: объемные предметы с разными свойствами (мягкие, жесткие, гладкие, шершавые); формы плоскостных предметов по контуру;</w:t>
      </w:r>
    </w:p>
    <w:p w:rsidR="00D90D11" w:rsidRPr="00082AA5" w:rsidRDefault="00D90D11" w:rsidP="00685B9D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на пассивном уровне обозначать: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-два  предмета по основным параметрам величины (размер, высота, длина, толщина);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-три предмета по весу (тяжелый – средний – легкий);</w:t>
      </w:r>
    </w:p>
    <w:p w:rsidR="00D90D11" w:rsidRPr="00082AA5" w:rsidRDefault="00D90D11" w:rsidP="00685B9D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педагога группировать предметы по одному признаку (по форме, величине, по цвету);</w:t>
      </w:r>
    </w:p>
    <w:p w:rsidR="00D90D11" w:rsidRPr="00082AA5" w:rsidRDefault="00D90D11" w:rsidP="00685B9D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-целое из частей на разрезном наглядном материале (три – четыре детали с разрезами по вертикали и горизонтали);</w:t>
      </w:r>
    </w:p>
    <w:p w:rsidR="00D90D11" w:rsidRPr="00082AA5" w:rsidRDefault="00D90D11" w:rsidP="00685B9D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температуру окружающих предметов и явлений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горячий, холодный);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вкусовые качества (сладкое – горькое, сырое – вареное);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речевые и неречевые звуки;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мелодии по характеру (веселая, грустная);</w:t>
      </w:r>
    </w:p>
    <w:p w:rsidR="00D90D11" w:rsidRPr="00082AA5" w:rsidRDefault="00D90D11" w:rsidP="00685B9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предметы из геометрических фигур (три – четыре детали);</w:t>
      </w:r>
    </w:p>
    <w:p w:rsidR="00D90D11" w:rsidRPr="00082AA5" w:rsidRDefault="00D90D11" w:rsidP="00685B9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различия у двух сходных сюжетных картинок;</w:t>
      </w:r>
    </w:p>
    <w:p w:rsidR="00D90D11" w:rsidRPr="00082AA5" w:rsidRDefault="00D90D11" w:rsidP="00685B9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 помощью педагога: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отличительные признаки двух предметов;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различия между предметами по форме, величине, цвету и обозначать их словом;</w:t>
      </w:r>
    </w:p>
    <w:p w:rsidR="00D90D11" w:rsidRPr="00082AA5" w:rsidRDefault="00D90D11" w:rsidP="00685B9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направляющей помощью педагога определять временные интервалы: части суток, дни недели, месяц; времена года (их последовательность, признаки);</w:t>
      </w:r>
    </w:p>
    <w:p w:rsidR="00D90D11" w:rsidRPr="00082AA5" w:rsidRDefault="00D90D11" w:rsidP="00685B9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педагога соотносить времена года с названиями месяцев;</w:t>
      </w:r>
    </w:p>
    <w:p w:rsidR="00D90D11" w:rsidRPr="00082AA5" w:rsidRDefault="00D90D11" w:rsidP="00685B9D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делать элементарные обобщения;</w:t>
      </w:r>
    </w:p>
    <w:p w:rsidR="00D90D11" w:rsidRPr="00082AA5" w:rsidRDefault="00D90D11" w:rsidP="00685B9D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помещении, двигаться в заданном направлении;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плоскости листа бумаги (выделять все углы с помощью педагога);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поверхности парты.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Достаточный уровень.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 знать:</w:t>
      </w:r>
    </w:p>
    <w:p w:rsidR="00D90D11" w:rsidRPr="00082AA5" w:rsidRDefault="00D90D11" w:rsidP="00685B9D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цвета и оттенки цветов;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эталонов геометрических фигур и их вариантов (круг, квадрат, прямоугольник, треугольник, куб, шар);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величины (размер, высота, длина, толщина);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температурные ощущения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горячий, холодный);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вкусовые качества (сладкое – горькое, сырое – вареное);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барические ощущения (ощущение тяжести от разных предметов);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близко, ближе – далеко, дальше;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плоскостных и объемных предметов в вертикальном и горизонтальном поле листа;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месяцев в году;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года, их последовательность, основные признаки.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 уметь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при выполнении заданий:</w:t>
      </w:r>
    </w:p>
    <w:p w:rsidR="00D90D11" w:rsidRPr="00082AA5" w:rsidRDefault="00D90D11" w:rsidP="00685B9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выполнять целенаправленные действия по инструкции педагога, состоящей из 2 – 3 звеньев;</w:t>
      </w:r>
    </w:p>
    <w:p w:rsidR="00D90D11" w:rsidRPr="00082AA5" w:rsidRDefault="00D90D11" w:rsidP="00685B9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(координировать) движения руки и глаза, пальцев и кистей рук, разных частей тела;</w:t>
      </w:r>
    </w:p>
    <w:p w:rsidR="00D90D11" w:rsidRPr="00082AA5" w:rsidRDefault="00D90D11" w:rsidP="00685B9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и обводить по трафарету, штриховать в разных направлениях;</w:t>
      </w:r>
    </w:p>
    <w:p w:rsidR="00D90D11" w:rsidRPr="00082AA5" w:rsidRDefault="00D90D11" w:rsidP="00685B9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 на ощупь и называть: объемные предметы с разными свойствами (мягкие, жесткие, гладкие, шершавые); формы плоскостных предметов по контуру;</w:t>
      </w:r>
    </w:p>
    <w:p w:rsidR="00D90D11" w:rsidRPr="00082AA5" w:rsidRDefault="00D90D11" w:rsidP="00685B9D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обозначать словом: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– три предмета по основным параметрам величины (размер, высота, длина, толщина);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предмета по весу (тяжелый – средний – легкий);</w:t>
      </w:r>
    </w:p>
    <w:p w:rsidR="00D90D11" w:rsidRPr="00082AA5" w:rsidRDefault="00D90D11" w:rsidP="00685B9D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предметы по одному – двум признакам (по форме и величине, по цвету и форме);</w:t>
      </w:r>
    </w:p>
    <w:p w:rsidR="00D90D11" w:rsidRPr="00082AA5" w:rsidRDefault="00D90D11" w:rsidP="00685B9D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 из частей на разрезном наглядном материале (три – четыре детали с разрезами по диагонали);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сериационные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ряды из трех – четырех предметов по заданному признаку;</w:t>
      </w:r>
    </w:p>
    <w:p w:rsidR="00D90D11" w:rsidRPr="00082AA5" w:rsidRDefault="00D90D11" w:rsidP="00685B9D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и оттенки, подбирать оттенки к основным цветам;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части хорошо знакомых предметов;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наложенные изображения предметов (3 – 4 изображения);</w:t>
      </w:r>
    </w:p>
    <w:p w:rsidR="00D90D11" w:rsidRPr="00082AA5" w:rsidRDefault="00D90D11" w:rsidP="00685B9D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температуру окружающих предметов и явлений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горячий, холодный) и обозначать словом температурные ощущения;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вкусовые качества (сладкое – горькое, сырое – вареное) и обозначать словом вкусовые ощущение;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и неречевые звуки;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мелодии по характеру (веселая, грустная);</w:t>
      </w:r>
    </w:p>
    <w:p w:rsidR="00D90D11" w:rsidRPr="00082AA5" w:rsidRDefault="00D90D11" w:rsidP="00685B9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предметы из геометрических фигур (три – четыре детали);</w:t>
      </w:r>
    </w:p>
    <w:p w:rsidR="00D90D11" w:rsidRPr="00082AA5" w:rsidRDefault="00D90D11" w:rsidP="00685B9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различия у двух сходных сюжетных картинок;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определять:</w:t>
      </w:r>
    </w:p>
    <w:p w:rsidR="00D90D11" w:rsidRPr="00082AA5" w:rsidRDefault="00D90D11" w:rsidP="00685B9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и общие признаки двух предметов;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между предметами по форме, величине, цвету и обозначать их словом;</w:t>
      </w:r>
    </w:p>
    <w:p w:rsidR="00D90D11" w:rsidRPr="00082AA5" w:rsidRDefault="00D90D11" w:rsidP="00685B9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временные интервалы: части суток, дни недели, месяц; времена года (их последовательность, признаки);</w:t>
      </w:r>
    </w:p>
    <w:p w:rsidR="00D90D11" w:rsidRPr="00082AA5" w:rsidRDefault="00D90D11" w:rsidP="00685B9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времена года с названиями месяцев;</w:t>
      </w:r>
    </w:p>
    <w:p w:rsidR="00D90D11" w:rsidRPr="00082AA5" w:rsidRDefault="00D90D11" w:rsidP="00685B9D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элементарные обобщения на основе сравнения и различения предметов и их изображений;</w:t>
      </w:r>
    </w:p>
    <w:p w:rsidR="00D90D11" w:rsidRPr="00082AA5" w:rsidRDefault="00D90D11" w:rsidP="00685B9D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музыкальные звуки по громкости и длительности звучания;</w:t>
      </w:r>
    </w:p>
    <w:p w:rsidR="00D90D11" w:rsidRPr="00082AA5" w:rsidRDefault="00D90D11" w:rsidP="00685B9D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двигаться в заданном направлении и обозначать словом направления движения;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плоскости листа бумаги (выделять все углы);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поверхности парты;</w:t>
      </w:r>
    </w:p>
    <w:p w:rsidR="00D90D11" w:rsidRPr="00082AA5" w:rsidRDefault="00D90D11" w:rsidP="00685B9D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 обозначать пространственные отношения между конкретными объектами;</w:t>
      </w:r>
    </w:p>
    <w:p w:rsidR="00D90D11" w:rsidRPr="00082AA5" w:rsidRDefault="00D90D11" w:rsidP="00685B9D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части суток и определять порядок дней недели.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класс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Минимальный уровень.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</w:t>
      </w: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знать, понимать:</w:t>
      </w:r>
    </w:p>
    <w:p w:rsidR="00D90D11" w:rsidRPr="00082AA5" w:rsidRDefault="00D90D11" w:rsidP="00685B9D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цвета и оттенки цветов;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эталонов геометрических фигур и их вариантов (круг, квадрат, прямоугольник, треугольник, куб, шар);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величины (размер, высота, длина, толщина);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температурные ощущения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горячий, холодный);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вкусовые качества (сладкое – горькое, сырое – вареное);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барические ощущения (ощущение тяжести от разных предметов);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близко, ближе – далеко, дальше;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плоскостных и объемных предметов в вертикальном и горизонтальном поле листа;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месяцев в году;</w:t>
      </w:r>
    </w:p>
    <w:p w:rsidR="00D90D11" w:rsidRPr="00082AA5" w:rsidRDefault="00D90D11" w:rsidP="00685B9D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года, их последовательность, основные признаки.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 уметь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при выполнении заданий:</w:t>
      </w:r>
    </w:p>
    <w:p w:rsidR="00D90D11" w:rsidRPr="00082AA5" w:rsidRDefault="00D90D11" w:rsidP="00685B9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выполнять целенаправленные действия по инструкции педагога, состоящей из 2 – 3 звеньев;</w:t>
      </w:r>
    </w:p>
    <w:p w:rsidR="00D90D11" w:rsidRPr="00082AA5" w:rsidRDefault="00D90D11" w:rsidP="00685B9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(координировать) движения руки и глаза, пальцев и кистей рук, разных частей тела;</w:t>
      </w:r>
    </w:p>
    <w:p w:rsidR="00D90D11" w:rsidRPr="00082AA5" w:rsidRDefault="00D90D11" w:rsidP="00685B9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и обводить по трафарету, штриховать в разных направлениях;</w:t>
      </w:r>
    </w:p>
    <w:p w:rsidR="00D90D11" w:rsidRPr="00082AA5" w:rsidRDefault="00D90D11" w:rsidP="00685B9D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 на ощупь и называть: объемные предметы с разными свойствами (мягкие, жесткие, гладкие, шершавые); формы плоскостных предметов по контуру;</w:t>
      </w:r>
    </w:p>
    <w:p w:rsidR="00D90D11" w:rsidRPr="00082AA5" w:rsidRDefault="00D90D11" w:rsidP="00685B9D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обозначать словом: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– три предмета по основным параметрам величины (размер, высота, длина, толщина);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предмета по весу (тяжелый – средний – легкий);</w:t>
      </w:r>
    </w:p>
    <w:p w:rsidR="00D90D11" w:rsidRPr="00082AA5" w:rsidRDefault="00D90D11" w:rsidP="00685B9D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предметы по одному – двум признакам (по форме и величине, по цвету и форме);</w:t>
      </w:r>
    </w:p>
    <w:p w:rsidR="00D90D11" w:rsidRPr="00082AA5" w:rsidRDefault="00D90D11" w:rsidP="00685B9D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 из частей на разрезном наглядном материале (три – четыре детали с разрезами по диагонали);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сериационные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ряды из трех – четырех предметов по заданному признаку;</w:t>
      </w:r>
    </w:p>
    <w:p w:rsidR="00D90D11" w:rsidRPr="00082AA5" w:rsidRDefault="00D90D11" w:rsidP="00685B9D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и оттенки, подбирать оттенки к основным цветам;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части хорошо знакомых предметов;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наложенные изображения предметов (3 – 4 изображения);</w:t>
      </w:r>
    </w:p>
    <w:p w:rsidR="00D90D11" w:rsidRPr="00082AA5" w:rsidRDefault="00D90D11" w:rsidP="00685B9D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температуру окружающих предметов и явлений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горячий, холодный) и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обозначать словом температурные ощущения;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вкусовые качества (сладкое – горькое, сырое – вареное) и обозначать словом вкусовые ощущение;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и неречевые звуки;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мелодии по характеру (веселая, грустная);</w:t>
      </w:r>
    </w:p>
    <w:p w:rsidR="00D90D11" w:rsidRPr="00082AA5" w:rsidRDefault="00D90D11" w:rsidP="00685B9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предметы из геометрических фигур (три – четыре детали);</w:t>
      </w:r>
    </w:p>
    <w:p w:rsidR="00D90D11" w:rsidRPr="00082AA5" w:rsidRDefault="00D90D11" w:rsidP="00685B9D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различия у двух сходных сюжетных картинок;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определять:</w:t>
      </w:r>
    </w:p>
    <w:p w:rsidR="00D90D11" w:rsidRPr="00082AA5" w:rsidRDefault="00D90D11" w:rsidP="00685B9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и общие признаки двух предметов;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между предметами по форме, величине, цвету и обозначать их словом;</w:t>
      </w:r>
    </w:p>
    <w:p w:rsidR="00D90D11" w:rsidRPr="00082AA5" w:rsidRDefault="00D90D11" w:rsidP="00685B9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временные интервалы: части суток, дни недели, месяц; времена года (их последовательность, признаки);</w:t>
      </w:r>
    </w:p>
    <w:p w:rsidR="00D90D11" w:rsidRPr="00082AA5" w:rsidRDefault="00D90D11" w:rsidP="00685B9D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времена года с названиями месяцев;</w:t>
      </w:r>
    </w:p>
    <w:p w:rsidR="00D90D11" w:rsidRPr="00082AA5" w:rsidRDefault="00D90D11" w:rsidP="00685B9D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элементарные обобщения на основе сравнения и различения предметов и их изображений;</w:t>
      </w:r>
    </w:p>
    <w:p w:rsidR="00D90D11" w:rsidRPr="00082AA5" w:rsidRDefault="00D90D11" w:rsidP="00685B9D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музыкальные звуки по громкости и длительности звучания;</w:t>
      </w:r>
    </w:p>
    <w:p w:rsidR="00D90D11" w:rsidRPr="00082AA5" w:rsidRDefault="00D90D11" w:rsidP="00685B9D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помещении, двигаться в заданном направлении и обозначать словом направления движения;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плоскости листа бумаги (выделять все углы);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поверхности парты;</w:t>
      </w:r>
    </w:p>
    <w:p w:rsidR="00D90D11" w:rsidRPr="00082AA5" w:rsidRDefault="00D90D11" w:rsidP="00685B9D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 обозначать пространственные отношения между конкретными объектами;</w:t>
      </w:r>
    </w:p>
    <w:p w:rsidR="00D90D11" w:rsidRPr="00082AA5" w:rsidRDefault="00D90D11" w:rsidP="00685B9D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части суток и определять порядок дней недели.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Достаточный уровень.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 знать, понимать:</w:t>
      </w:r>
    </w:p>
    <w:p w:rsidR="00D90D11" w:rsidRPr="00082AA5" w:rsidRDefault="00D90D11" w:rsidP="00685B9D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температурные ощущения от теплых, горячих, холодных предметов, обозначая словами (теплее – холоднее);</w:t>
      </w:r>
    </w:p>
    <w:p w:rsidR="00D90D11" w:rsidRPr="00082AA5" w:rsidRDefault="00D90D11" w:rsidP="00685B9D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цветовой спектр; цвета теплые и холодные;</w:t>
      </w:r>
    </w:p>
    <w:p w:rsidR="00D90D11" w:rsidRPr="00082AA5" w:rsidRDefault="00D90D11" w:rsidP="00685B9D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выше – ниже, левее – правее, рядом и др.;</w:t>
      </w:r>
    </w:p>
    <w:p w:rsidR="00D90D11" w:rsidRPr="00082AA5" w:rsidRDefault="00D90D11" w:rsidP="00685B9D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объемность времени (сутки, неделя, месяц, год);</w:t>
      </w:r>
    </w:p>
    <w:p w:rsidR="00D90D11" w:rsidRPr="00082AA5" w:rsidRDefault="00D90D11" w:rsidP="00685B9D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временных интервалов (1 час, 1 минута, 1 </w:t>
      </w:r>
      <w:proofErr w:type="spellStart"/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екунда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90D11" w:rsidRPr="00082AA5" w:rsidRDefault="00D90D11" w:rsidP="00685B9D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года, их закономерную смену.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 уметь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при выполнении заданий:</w:t>
      </w:r>
    </w:p>
    <w:p w:rsidR="00D90D11" w:rsidRPr="00082AA5" w:rsidRDefault="00D90D11" w:rsidP="00685B9D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выполнять действия по трех- и четырехзвенной инструкции педагога;</w:t>
      </w:r>
    </w:p>
    <w:p w:rsidR="00D90D11" w:rsidRPr="00082AA5" w:rsidRDefault="00D90D11" w:rsidP="00685B9D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обводить контуры изображений предметов и геометрических фигур, дорисовывать незаконченные геометрические фигуры;</w:t>
      </w:r>
    </w:p>
    <w:p w:rsidR="00D90D11" w:rsidRPr="00082AA5" w:rsidRDefault="00D90D11" w:rsidP="00685B9D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вырезать ножницами из бумаги по контуру предметных изображений;</w:t>
      </w:r>
    </w:p>
    <w:p w:rsidR="00D90D11" w:rsidRPr="00082AA5" w:rsidRDefault="00D90D11" w:rsidP="00685B9D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различные свойства и качества предметов на ощупь (мягкие – жесткие, мелкие – крупные);</w:t>
      </w:r>
    </w:p>
    <w:p w:rsidR="00D90D11" w:rsidRPr="00082AA5" w:rsidRDefault="00D90D11" w:rsidP="00685B9D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качества поверхности на ощупь (гладкая, шершавая, колючая, пушистая);</w:t>
      </w:r>
      <w:proofErr w:type="gramEnd"/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контрастные температуры разных предметов (грелка, утюг, чайник);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на глаз;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 веществ (сыпучесть, твердость, растворимость, вязкость);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направления звука в пространстве (справа – слева – спереди – сзади);</w:t>
      </w:r>
    </w:p>
    <w:p w:rsidR="00D90D11" w:rsidRPr="00082AA5" w:rsidRDefault="00D90D11" w:rsidP="00685B9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на ощупь контур нужного предмета из 2 – 3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D11" w:rsidRPr="00082AA5" w:rsidRDefault="00D90D11" w:rsidP="00685B9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дифференцировать ощущения чувства тяжести от трех предметов (тяжелее – легче –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легкий);</w:t>
      </w:r>
    </w:p>
    <w:p w:rsidR="00D90D11" w:rsidRPr="00082AA5" w:rsidRDefault="00D90D11" w:rsidP="00685B9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геометрические фигуры с предметами окружающей обстановки;</w:t>
      </w:r>
    </w:p>
    <w:p w:rsidR="00D90D11" w:rsidRPr="00082AA5" w:rsidRDefault="00D90D11" w:rsidP="00685B9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обозначать словом: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две объемные геометрические фигуры – круг и овал;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формы 3 – 4 предметов;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величину разных предметов по двум параметрам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широкий, узкий и короткий);</w:t>
      </w:r>
    </w:p>
    <w:p w:rsidR="00D90D11" w:rsidRPr="00082AA5" w:rsidRDefault="00D90D11" w:rsidP="00685B9D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три предмета, отличающиеся незначительными качествами или свойствами;</w:t>
      </w:r>
    </w:p>
    <w:p w:rsidR="00D90D11" w:rsidRPr="00082AA5" w:rsidRDefault="00D90D11" w:rsidP="00685B9D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комбинировать разные формы из геометрического конструктора;</w:t>
      </w:r>
    </w:p>
    <w:p w:rsidR="00D90D11" w:rsidRPr="00082AA5" w:rsidRDefault="00D90D11" w:rsidP="00685B9D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части и детали предмета по величине;</w:t>
      </w:r>
    </w:p>
    <w:p w:rsidR="00D90D11" w:rsidRPr="00082AA5" w:rsidRDefault="00D90D11" w:rsidP="00685B9D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предмет по его отдельным частям;</w:t>
      </w:r>
    </w:p>
    <w:p w:rsidR="00D90D11" w:rsidRPr="00082AA5" w:rsidRDefault="00D90D11" w:rsidP="00685B9D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целое из частей на разрезном наглядном материале (4 – 5 деталей с разрезами по диагонали и вертикали);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 или целостную конструкцию из более мелких деталей (5 – 6 деталей);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картинки из разрезных частей;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сериационные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ряды из 4 – 5 предметов по заданному признаку величины;</w:t>
      </w:r>
    </w:p>
    <w:p w:rsidR="00D90D11" w:rsidRPr="00082AA5" w:rsidRDefault="00D90D11" w:rsidP="00685B9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предметы по двум заданным признакам формы, величины или цвета;</w:t>
      </w:r>
    </w:p>
    <w:p w:rsidR="00D90D11" w:rsidRPr="00082AA5" w:rsidRDefault="00D90D11" w:rsidP="00685B9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 бордюры по наглядному образцу;</w:t>
      </w:r>
    </w:p>
    <w:p w:rsidR="00D90D11" w:rsidRPr="00082AA5" w:rsidRDefault="00D90D11" w:rsidP="00685B9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отличительные и общие признаки на наглядном материале (две картинки);</w:t>
      </w:r>
    </w:p>
    <w:p w:rsidR="00D90D11" w:rsidRPr="00082AA5" w:rsidRDefault="00D90D11" w:rsidP="00685B9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пищевые запахи и вкусы, обозначать их словесно;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мелодии по темпу;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измерять объем сыпучих тел с помощью условной меры;</w:t>
      </w:r>
    </w:p>
    <w:p w:rsidR="00D90D11" w:rsidRPr="00082AA5" w:rsidRDefault="00D90D11" w:rsidP="00685B9D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помещении по инструкции педагога;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вертикально расположенном листе бумаги;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поверхности парты;</w:t>
      </w:r>
    </w:p>
    <w:p w:rsidR="00D90D11" w:rsidRPr="00082AA5" w:rsidRDefault="00D90D11" w:rsidP="00685B9D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вербально обозначая пространственные отношения с использованием предлогов;</w:t>
      </w:r>
    </w:p>
    <w:p w:rsidR="00D90D11" w:rsidRPr="00082AA5" w:rsidRDefault="00D90D11" w:rsidP="00685B9D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пространственное расположение объектов относительно друг друга (мебели в комнате) по инструкции педагога;</w:t>
      </w:r>
    </w:p>
    <w:p w:rsidR="00D90D11" w:rsidRPr="00082AA5" w:rsidRDefault="00D90D11" w:rsidP="00685B9D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лист на глаз на 2 и 4 равные части;</w:t>
      </w:r>
    </w:p>
    <w:p w:rsidR="00D90D11" w:rsidRPr="00082AA5" w:rsidRDefault="00D90D11" w:rsidP="00685B9D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по часам;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дней недели.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класс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Минимальный уровень: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 знать, понимать:</w:t>
      </w:r>
    </w:p>
    <w:p w:rsidR="00D90D11" w:rsidRPr="00082AA5" w:rsidRDefault="00D90D11" w:rsidP="00685B9D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температурные ощущения от теплых, горячих, холодных предметов, обозначая словами (теплее – холоднее);</w:t>
      </w:r>
    </w:p>
    <w:p w:rsidR="00D90D11" w:rsidRPr="00082AA5" w:rsidRDefault="00D90D11" w:rsidP="00685B9D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цветовой спектр; цвета теплые и холодные;</w:t>
      </w:r>
    </w:p>
    <w:p w:rsidR="00D90D11" w:rsidRPr="00082AA5" w:rsidRDefault="00D90D11" w:rsidP="00685B9D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выше – ниже, левее – правее, рядом и др.;</w:t>
      </w:r>
    </w:p>
    <w:p w:rsidR="00D90D11" w:rsidRPr="00082AA5" w:rsidRDefault="00D90D11" w:rsidP="00685B9D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объемность времени (сутки, неделя, месяц, год);</w:t>
      </w:r>
    </w:p>
    <w:p w:rsidR="00D90D11" w:rsidRPr="00082AA5" w:rsidRDefault="00D90D11" w:rsidP="00685B9D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временных интервалов (1 час, 1 минута, 1 </w:t>
      </w:r>
      <w:proofErr w:type="spellStart"/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екунда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90D11" w:rsidRPr="00082AA5" w:rsidRDefault="00D90D11" w:rsidP="00685B9D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года, их закономерную смену.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 уметь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при выполнении заданий:</w:t>
      </w:r>
    </w:p>
    <w:p w:rsidR="00D90D11" w:rsidRPr="00082AA5" w:rsidRDefault="00D90D11" w:rsidP="00685B9D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выполнять действия по трех- и четырехзвенной инструкции педагога;</w:t>
      </w:r>
    </w:p>
    <w:p w:rsidR="00D90D11" w:rsidRPr="00082AA5" w:rsidRDefault="00D90D11" w:rsidP="00685B9D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обводить контуры изображений предметов и геометрических фигур, дорисовывать незаконченные геометрические фигуры;</w:t>
      </w:r>
    </w:p>
    <w:p w:rsidR="00D90D11" w:rsidRPr="00082AA5" w:rsidRDefault="00D90D11" w:rsidP="00685B9D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вырезать ножницами из бумаги по контуру предметных изображений;</w:t>
      </w:r>
    </w:p>
    <w:p w:rsidR="00D90D11" w:rsidRPr="00082AA5" w:rsidRDefault="00D90D11" w:rsidP="00685B9D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различные свойства и качества предметов на ощупь (мягкие – жесткие, мелкие – крупные);</w:t>
      </w:r>
    </w:p>
    <w:p w:rsidR="00D90D11" w:rsidRPr="00082AA5" w:rsidRDefault="00D90D11" w:rsidP="00685B9D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качества поверхности на ощупь (гладкая, шершавая, колючая, пушистая);</w:t>
      </w:r>
      <w:proofErr w:type="gramEnd"/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контрастные температуры разных предметов (грелка, утюг, чайник);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 на глаз;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 веществ (сыпучесть, твердость, растворимость, вязкость);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направления звука в пространстве (справа – слева – спереди – сзади);</w:t>
      </w:r>
    </w:p>
    <w:p w:rsidR="00D90D11" w:rsidRPr="00082AA5" w:rsidRDefault="00D90D11" w:rsidP="00685B9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на ощупь контур нужного предмета из 2 – 3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D11" w:rsidRPr="00082AA5" w:rsidRDefault="00D90D11" w:rsidP="00685B9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дифференцировать ощущения чувства тяжести от трех предметов (тяжелее – легче –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легкий);</w:t>
      </w:r>
    </w:p>
    <w:p w:rsidR="00D90D11" w:rsidRPr="00082AA5" w:rsidRDefault="00D90D11" w:rsidP="00685B9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геометрические фигуры с предметами окружающей обстановки;</w:t>
      </w:r>
    </w:p>
    <w:p w:rsidR="00D90D11" w:rsidRPr="00082AA5" w:rsidRDefault="00D90D11" w:rsidP="00685B9D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обозначать словом: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две объемные геометрические фигуры – круг и овал;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3 – 4 предметов;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величину разных предметов по двум параметрам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широкий, узкий и короткий);</w:t>
      </w:r>
    </w:p>
    <w:p w:rsidR="00D90D11" w:rsidRPr="00082AA5" w:rsidRDefault="00D90D11" w:rsidP="00685B9D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три предмета, отличающиеся незначительными качествами или свойствами;</w:t>
      </w:r>
    </w:p>
    <w:p w:rsidR="00D90D11" w:rsidRPr="00082AA5" w:rsidRDefault="00D90D11" w:rsidP="00685B9D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комбинировать разные формы из геометрического конструктора;</w:t>
      </w:r>
    </w:p>
    <w:p w:rsidR="00D90D11" w:rsidRPr="00082AA5" w:rsidRDefault="00D90D11" w:rsidP="00685B9D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части и детали предмета по величине;</w:t>
      </w:r>
    </w:p>
    <w:p w:rsidR="00D90D11" w:rsidRPr="00082AA5" w:rsidRDefault="00D90D11" w:rsidP="00685B9D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предмет по его отдельным частям;</w:t>
      </w:r>
    </w:p>
    <w:p w:rsidR="00D90D11" w:rsidRPr="00082AA5" w:rsidRDefault="00D90D11" w:rsidP="00685B9D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целое из частей на разрезном наглядном материале (4 – 5 деталей с разрезами по диагонали и вертикали);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 или целостную конструкцию из более мелких деталей (5 – 6 деталей);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картинки из разрезных частей;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сериационные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ряды из 4 – 5 предметов по заданному признаку величины;</w:t>
      </w:r>
    </w:p>
    <w:p w:rsidR="00D90D11" w:rsidRPr="00082AA5" w:rsidRDefault="00D90D11" w:rsidP="00685B9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предметы по двум заданным признакам формы, величины или цвета;</w:t>
      </w:r>
    </w:p>
    <w:p w:rsidR="00D90D11" w:rsidRPr="00082AA5" w:rsidRDefault="00D90D11" w:rsidP="00685B9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 бордюры по наглядному образцу;</w:t>
      </w:r>
    </w:p>
    <w:p w:rsidR="00D90D11" w:rsidRPr="00082AA5" w:rsidRDefault="00D90D11" w:rsidP="00685B9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отличительные и общие признаки на наглядном материале (две картинки);</w:t>
      </w:r>
    </w:p>
    <w:p w:rsidR="00D90D11" w:rsidRPr="00082AA5" w:rsidRDefault="00D90D11" w:rsidP="00685B9D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пищевые запахи и вкусы, обозначать их словесно;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мелодии по темпу;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измерять объем сыпучих тел с помощью условной меры;</w:t>
      </w:r>
    </w:p>
    <w:p w:rsidR="00D90D11" w:rsidRPr="00082AA5" w:rsidRDefault="00D90D11" w:rsidP="00685B9D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помещении по инструкции педагога;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вертикально расположенном листе бумаги;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поверхности парты;</w:t>
      </w:r>
    </w:p>
    <w:p w:rsidR="00D90D11" w:rsidRPr="00082AA5" w:rsidRDefault="00D90D11" w:rsidP="00685B9D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вербально обозначая пространственные отношения с использованием предлогов;</w:t>
      </w:r>
    </w:p>
    <w:p w:rsidR="00D90D11" w:rsidRPr="00082AA5" w:rsidRDefault="00D90D11" w:rsidP="00685B9D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пространственное расположение объектов относительно друг друга (мебели в комнате) по инструкции педагога;</w:t>
      </w:r>
    </w:p>
    <w:p w:rsidR="00D90D11" w:rsidRPr="00082AA5" w:rsidRDefault="00D90D11" w:rsidP="00685B9D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лист на глаз на 2 и 4 равные части;</w:t>
      </w:r>
    </w:p>
    <w:p w:rsidR="00D90D11" w:rsidRPr="00082AA5" w:rsidRDefault="00D90D11" w:rsidP="00685B9D">
      <w:pPr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по часам с точностью до часа;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дней недели.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Достаточный уровень: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 знать, понимать:</w:t>
      </w:r>
    </w:p>
    <w:p w:rsidR="00D90D11" w:rsidRPr="00082AA5" w:rsidRDefault="00D90D11" w:rsidP="00685B9D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противоположные качества предметов (чистый – грязный, темный – светлый, вредный – полезный) и противоположные действия, совершаемые с предметами (открыть – закрыть, одеть – раздеть, расстегнуть – застегнуть);</w:t>
      </w:r>
      <w:proofErr w:type="gramEnd"/>
    </w:p>
    <w:p w:rsidR="00D90D11" w:rsidRPr="00082AA5" w:rsidRDefault="00D90D11" w:rsidP="00685B9D">
      <w:pPr>
        <w:widowControl w:val="0"/>
        <w:numPr>
          <w:ilvl w:val="0"/>
          <w:numId w:val="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основных жизненных событий.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 уметь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при выполнении заданий:</w:t>
      </w:r>
    </w:p>
    <w:p w:rsidR="00D90D11" w:rsidRPr="00082AA5" w:rsidRDefault="00D90D11" w:rsidP="00685B9D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выполнять действия по трех- и четырехзвенной инструкции педагога; составлять план действий (опосредуя в речи);</w:t>
      </w:r>
    </w:p>
    <w:p w:rsidR="00D90D11" w:rsidRPr="00082AA5" w:rsidRDefault="00D90D11" w:rsidP="00685B9D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вычерчивать геометрические фигуры, дорисовывать симметричные половины изображения;</w:t>
      </w:r>
    </w:p>
    <w:p w:rsidR="00D90D11" w:rsidRPr="00082AA5" w:rsidRDefault="00D90D11" w:rsidP="00685B9D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вырезать ножницами на глаз изображения предметов;</w:t>
      </w:r>
    </w:p>
    <w:p w:rsidR="00D90D11" w:rsidRPr="00082AA5" w:rsidRDefault="00D90D11" w:rsidP="00685B9D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ощупь разные свойства и качества предметов, их величину и форму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выпуклый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вогнутый, колючий, горячий, деревянный, круглый и т. д.);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 различных предметов на глаз; измерять вес разных предметов на весах;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 по словесному описанию;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слух звучания различных музыкальных инструментов;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постоянные цвета (белый снег, зеленый огурец и т. д.);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по часам; длительность различных временных интервалов;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 людей;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противоположные качества и свойства предметов;</w:t>
      </w:r>
    </w:p>
    <w:p w:rsidR="00D90D11" w:rsidRPr="00082AA5" w:rsidRDefault="00D90D11" w:rsidP="00685B9D">
      <w:pPr>
        <w:widowControl w:val="0"/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на ощупь два одинаковых контура предмета из 4 – 5 предложенных;</w:t>
      </w:r>
    </w:p>
    <w:p w:rsidR="00D90D11" w:rsidRPr="00082AA5" w:rsidRDefault="00D90D11" w:rsidP="00685B9D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сочетать движения и позы разных частей тела произвольно и по инструкции педагога; вербализировать собственные ощущения;</w:t>
      </w:r>
    </w:p>
    <w:p w:rsidR="00D90D11" w:rsidRPr="00082AA5" w:rsidRDefault="00D90D11" w:rsidP="00685B9D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предметы по двум самостоятельно выделенным признакам и обозначать словом;</w:t>
      </w:r>
    </w:p>
    <w:p w:rsidR="00D90D11" w:rsidRPr="00082AA5" w:rsidRDefault="00D90D11" w:rsidP="00685B9D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группировать предметы по заданным параметрам формы, величины, цвета;</w:t>
      </w:r>
    </w:p>
    <w:p w:rsidR="00D90D11" w:rsidRPr="00082AA5" w:rsidRDefault="00D90D11" w:rsidP="00685B9D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целое из частей на разрезном наглядном материале, предъявленном в произвольном порядке (5 – 7 частей);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сериационные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ряды по самостоятельно выделенным признакам из 5 – 6 предметов; использовать простые мерки для измерения и сопоставления предметов;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простейшие схемы-планы комнаты;</w:t>
      </w:r>
    </w:p>
    <w:p w:rsidR="00D90D11" w:rsidRPr="00082AA5" w:rsidRDefault="00D90D11" w:rsidP="00685B9D">
      <w:pPr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классифицировать предметы по различным признакам;</w:t>
      </w:r>
    </w:p>
    <w:p w:rsidR="00D90D11" w:rsidRPr="00082AA5" w:rsidRDefault="00D90D11" w:rsidP="00685B9D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целое по одному фрагменту;</w:t>
      </w:r>
    </w:p>
    <w:p w:rsidR="00D90D11" w:rsidRPr="00082AA5" w:rsidRDefault="00D90D11" w:rsidP="00685B9D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сложные формы предметов с использованием объемных геометрических фигур (т</w:t>
      </w:r>
      <w:r w:rsidR="00685B9D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реугольная призма, цилиндр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6 – 8 элементов;</w:t>
      </w:r>
    </w:p>
    <w:p w:rsidR="00D90D11" w:rsidRPr="00082AA5" w:rsidRDefault="00D90D11" w:rsidP="00685B9D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дорисовывать незаконченные изображения;</w:t>
      </w:r>
    </w:p>
    <w:p w:rsidR="00D90D11" w:rsidRPr="00082AA5" w:rsidRDefault="00D90D11" w:rsidP="00685B9D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запоминать 5 – 6 предметов, изображений и воспроизводить их в исходной последовательности;</w:t>
      </w:r>
    </w:p>
    <w:p w:rsidR="00D90D11" w:rsidRPr="00082AA5" w:rsidRDefault="00D90D11" w:rsidP="00685B9D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отличительные и общие признаки на наглядном материале (2 – 3 предметные или сюжетные картинки);</w:t>
      </w:r>
    </w:p>
    <w:p w:rsidR="00D90D11" w:rsidRPr="00082AA5" w:rsidRDefault="00D90D11" w:rsidP="00685B9D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нереальные элементы нелепых картинок;</w:t>
      </w:r>
    </w:p>
    <w:p w:rsidR="00D90D11" w:rsidRPr="00082AA5" w:rsidRDefault="00D90D11" w:rsidP="00685B9D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 вкусовые ощущения (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слаще, кислый –</w:t>
      </w:r>
      <w:r w:rsidRPr="0008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кислее);</w:t>
      </w:r>
    </w:p>
    <w:p w:rsidR="00D90D11" w:rsidRPr="00082AA5" w:rsidRDefault="00D90D11" w:rsidP="00685B9D">
      <w:pPr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 разных предметов на весах;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жидких тел с помощью условной меры;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температуру с помощью измерительных приборов (градусник для измерения температуры тела, воды, воздуха);</w:t>
      </w:r>
    </w:p>
    <w:p w:rsidR="00D90D11" w:rsidRPr="00082AA5" w:rsidRDefault="00D90D11" w:rsidP="00685B9D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предметы по запаху, весу, температуре, поверхности, продукты питания по запаху и вкусу;</w:t>
      </w:r>
    </w:p>
    <w:p w:rsidR="00D90D11" w:rsidRPr="00082AA5" w:rsidRDefault="00D90D11" w:rsidP="00685B9D">
      <w:pPr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характеристику неречевых, речевых и музыкальных звуков по громкости, длительности, высоте тона; выполнять упражнения на заданный звук;</w:t>
      </w:r>
    </w:p>
    <w:p w:rsidR="00D90D11" w:rsidRPr="00082AA5" w:rsidRDefault="00D90D11" w:rsidP="00685B9D">
      <w:pPr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помещении и на улице; вербализировать пространственные отношения;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листе бумаги разного формата (тетрадный, альбомный, ватман) и </w:t>
      </w: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поразному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(горизонтально, вертикально, под углом) при выполнении заданий педагога на расположение и перемещение на нем предметов, игрушек;</w:t>
      </w:r>
    </w:p>
    <w:p w:rsidR="00D90D11" w:rsidRPr="00082AA5" w:rsidRDefault="00D90D11" w:rsidP="00685B9D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педагога, связанные с изменением направления движения; представлять словесный отчет;</w:t>
      </w:r>
    </w:p>
    <w:p w:rsidR="00D90D11" w:rsidRPr="00082AA5" w:rsidRDefault="00D90D11" w:rsidP="00685B9D">
      <w:pPr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 различных объектов по отношению друг к другу в заданном пространстве;</w:t>
      </w:r>
    </w:p>
    <w:p w:rsidR="00D90D11" w:rsidRPr="00082AA5" w:rsidRDefault="00D90D11" w:rsidP="00685B9D">
      <w:pPr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пространственные ситуации (н-р, расстановка мебели в кукольной комнате); представлять словесный отчет;</w:t>
      </w:r>
    </w:p>
    <w:p w:rsidR="00D90D11" w:rsidRPr="00082AA5" w:rsidRDefault="00D90D11" w:rsidP="00685B9D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календарем и моделью календарного года;</w:t>
      </w:r>
    </w:p>
    <w:p w:rsidR="00D90D11" w:rsidRPr="00082AA5" w:rsidRDefault="00D90D11" w:rsidP="00685B9D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временную и пространственную термин.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Базовые учебные действия: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Регулятивные: 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пооперационном контроле со стороны педагога):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1 классы</w:t>
      </w:r>
    </w:p>
    <w:p w:rsidR="00D90D11" w:rsidRPr="00082AA5" w:rsidRDefault="00D90D11" w:rsidP="00685B9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цель деятельности на занятии с помощью педагога.</w:t>
      </w:r>
    </w:p>
    <w:p w:rsidR="00D90D11" w:rsidRPr="00082AA5" w:rsidRDefault="00D90D11" w:rsidP="00685B9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Проговаривать последовательность действий на занятии (от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хорового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индивидуальному комментированию).</w:t>
      </w:r>
    </w:p>
    <w:p w:rsidR="00D90D11" w:rsidRPr="00082AA5" w:rsidRDefault="00D90D11" w:rsidP="00685B9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задании;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 по предложенному плану;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отличать правильно выполненное задание от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ошибочного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педагогом давать эмоциональную оценку деятельности детей на занятии.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класс</w:t>
      </w:r>
    </w:p>
    <w:p w:rsidR="00D90D11" w:rsidRPr="00082AA5" w:rsidRDefault="00D90D11" w:rsidP="00685B9D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 учебной деятельности с помощью педагога и самостоятельно.</w:t>
      </w:r>
    </w:p>
    <w:p w:rsidR="00D90D11" w:rsidRPr="00082AA5" w:rsidRDefault="00D90D11" w:rsidP="00685B9D">
      <w:pPr>
        <w:widowControl w:val="0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деятельность на занятии, учитывая ориентиры действия, выделенные педагогом;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свою версию выполнения учебных действий;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предложенному плану, использовать необходимые средства деятельности;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действия, замечать допущенные ошибки (при направляющей помощи педагога);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успешность выполнения своего задания в диалоге с педагогом.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класс</w:t>
      </w:r>
    </w:p>
    <w:p w:rsidR="00D90D11" w:rsidRPr="00082AA5" w:rsidRDefault="00D90D11" w:rsidP="00685B9D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Определять, принимать цель, ориентироваться в выполнении задачи, данной в определенных условиях (при направляющей помощи со стороны педагога).</w:t>
      </w:r>
    </w:p>
    <w:p w:rsidR="00D90D11" w:rsidRPr="00082AA5" w:rsidRDefault="00D90D11" w:rsidP="00685B9D">
      <w:pPr>
        <w:widowControl w:val="0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по плану, осуществлять целенаправленные действия в отношении задачи в сотрудничестве с педагогом;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процесс решения задачи и, при необходимости исправлять ошибки (при помощи педагога);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действия (самостоятельно, по просьбе педагога) и обосновывать правильность или ошибочность результата.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класс</w:t>
      </w:r>
    </w:p>
    <w:p w:rsidR="00D90D11" w:rsidRPr="00082AA5" w:rsidRDefault="00D90D11" w:rsidP="00685B9D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задачу.</w:t>
      </w:r>
    </w:p>
    <w:p w:rsidR="00D90D11" w:rsidRPr="00082AA5" w:rsidRDefault="00D90D11" w:rsidP="00685B9D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промежуточные цели-требования с учетом конечного результата;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выполнения задачи и последовательность действий;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по плану, регламентирующему </w:t>
      </w: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пооперациональное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действия в соотнесении с определенными условиями;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выполнении действия ориентироваться на правило контроля и успешно использовать его в процессе решения задачи, исправлять допущенные ошибки;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критерии оценки и определять степень успешности выполнения своих действий и действий других учеников, исходя из имеющихся критериев.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четвёртого (пятого) года обучения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сфере регулятивных БУД </w:t>
      </w:r>
      <w:r w:rsidRPr="0008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овладения (в сотрудничестве с педагогом) всеми типами учебных действий, включая способность принимать и сохранять учебную цель и задачу, планировать ее реализацию, контролировать и оценивать свои действия, вносить (по возможности) соответствующие коррективы в их выполнение.</w:t>
      </w:r>
    </w:p>
    <w:p w:rsidR="00D90D11" w:rsidRPr="00082AA5" w:rsidRDefault="00D90D11" w:rsidP="00685B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 этих действий служит технология оценивания образовательных достижений (учебных успехов), а также:</w:t>
      </w:r>
    </w:p>
    <w:p w:rsidR="00D90D11" w:rsidRPr="00082AA5" w:rsidRDefault="00D90D11" w:rsidP="00685B9D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упражнения типа «преднамеренные ошибки», «найди ошибку» и др.;</w:t>
      </w:r>
    </w:p>
    <w:p w:rsidR="00D90D11" w:rsidRPr="00082AA5" w:rsidRDefault="00D90D11" w:rsidP="00685B9D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взаимоконтроль;</w:t>
      </w:r>
    </w:p>
    <w:p w:rsidR="00D90D11" w:rsidRPr="00082AA5" w:rsidRDefault="00D90D11" w:rsidP="00685B9D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в предложенных источниках;</w:t>
      </w:r>
    </w:p>
    <w:p w:rsidR="00D90D11" w:rsidRPr="00082AA5" w:rsidRDefault="00D90D11" w:rsidP="00685B9D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проблемных учебных ситуаций;</w:t>
      </w:r>
    </w:p>
    <w:p w:rsidR="00D90D11" w:rsidRPr="00082AA5" w:rsidRDefault="00D90D11" w:rsidP="00685B9D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активности ребенка на занятии.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 руководством педагога):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1 классы</w:t>
      </w:r>
    </w:p>
    <w:p w:rsidR="00D90D11" w:rsidRPr="00082AA5" w:rsidRDefault="00D90D11" w:rsidP="00685B9D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педагога.</w:t>
      </w:r>
    </w:p>
    <w:p w:rsidR="00D90D11" w:rsidRPr="00082AA5" w:rsidRDefault="00D90D11" w:rsidP="00685B9D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Учиться:</w:t>
      </w:r>
    </w:p>
    <w:p w:rsidR="00D90D11" w:rsidRPr="00082AA5" w:rsidRDefault="00D90D11" w:rsidP="00685B9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 при направляющей помощи педагога: находить ответы на вопросы, используя свой жизненный опыт, информацию, полученную на занятии;</w:t>
      </w:r>
    </w:p>
    <w:p w:rsidR="00D90D11" w:rsidRPr="00082AA5" w:rsidRDefault="00D90D11" w:rsidP="00685B9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 наблюдать, обследовать, сравнивать предметы (объекты) и на их основе 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 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для них выводы в результате совместной работы всей группы;</w:t>
      </w:r>
    </w:p>
    <w:p w:rsidR="00D90D11" w:rsidRPr="00082AA5" w:rsidRDefault="00D90D11" w:rsidP="00685B9D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поисковыми способами ориентирования в окружающем мире.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класс</w:t>
      </w:r>
    </w:p>
    <w:p w:rsidR="00D90D11" w:rsidRPr="00082AA5" w:rsidRDefault="00D90D11" w:rsidP="00685B9D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нужна дополнительная информация (знания) для решения учебной задачи в один шаг и в каких источниках ее можно найти.</w:t>
      </w:r>
    </w:p>
    <w:p w:rsidR="00D90D11" w:rsidRPr="00082AA5" w:rsidRDefault="00D90D11" w:rsidP="00685B9D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необходимую информацию в предложенных педагогом источниках.</w:t>
      </w:r>
    </w:p>
    <w:p w:rsidR="00D90D11" w:rsidRPr="00082AA5" w:rsidRDefault="00D90D11" w:rsidP="00685B9D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Учиться:</w:t>
      </w:r>
    </w:p>
    <w:p w:rsidR="00D90D11" w:rsidRPr="00082AA5" w:rsidRDefault="00D90D11" w:rsidP="00685B9D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устанавливать соотношения предметов (объектов) по их свойствам и качествам, делать выводы (при направляющей помощи педагога);</w:t>
      </w:r>
    </w:p>
    <w:p w:rsidR="00D90D11" w:rsidRPr="00082AA5" w:rsidRDefault="00D90D11" w:rsidP="00685B9D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знаки и символы как условные заместители реальных объектов и предметов для решения задач (с помощью педагога).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класс</w:t>
      </w:r>
    </w:p>
    <w:p w:rsidR="00D90D11" w:rsidRPr="00082AA5" w:rsidRDefault="00D90D11" w:rsidP="00685B9D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необходимую для решения учебной задачи информацию среди предложенных педагогом источников.</w:t>
      </w:r>
    </w:p>
    <w:p w:rsidR="00D90D11" w:rsidRPr="00082AA5" w:rsidRDefault="00D90D11" w:rsidP="00685B9D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Учиться:</w:t>
      </w:r>
    </w:p>
    <w:p w:rsidR="00D90D11" w:rsidRPr="00082AA5" w:rsidRDefault="00D90D11" w:rsidP="00685B9D">
      <w:pPr>
        <w:widowControl w:val="0"/>
        <w:numPr>
          <w:ilvl w:val="0"/>
          <w:numId w:val="7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анализировать предметы (объекты) с целью выделения признаков (существенных, несущественных) через развернутое объяснение своих действий (при направляющей помощи педагога);</w:t>
      </w:r>
    </w:p>
    <w:p w:rsidR="00D90D11" w:rsidRPr="00082AA5" w:rsidRDefault="00D90D11" w:rsidP="00685B9D">
      <w:pPr>
        <w:widowControl w:val="0"/>
        <w:numPr>
          <w:ilvl w:val="0"/>
          <w:numId w:val="7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сравнение, </w:t>
      </w:r>
      <w:proofErr w:type="spell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 объектов по заданным критериям;</w:t>
      </w:r>
    </w:p>
    <w:p w:rsidR="00D90D11" w:rsidRPr="00082AA5" w:rsidRDefault="00D90D11" w:rsidP="00685B9D">
      <w:pPr>
        <w:widowControl w:val="0"/>
        <w:numPr>
          <w:ilvl w:val="0"/>
          <w:numId w:val="7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простейшие наглядные модели (предметные рисунки, схемы, планы и др.), отражающие пространственное расположение предметов, отношения между предметами 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решения конкретных задач (с помощью педагога).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класс</w:t>
      </w:r>
    </w:p>
    <w:p w:rsidR="00D90D11" w:rsidRPr="00082AA5" w:rsidRDefault="00D90D11" w:rsidP="00685B9D">
      <w:pPr>
        <w:widowControl w:val="0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информацию, представленную в разных формах (текст, таблица, схема, иллюстрация и др.), при направляющей помощи педагога;</w:t>
      </w:r>
    </w:p>
    <w:p w:rsidR="00D90D11" w:rsidRPr="00082AA5" w:rsidRDefault="00D90D11" w:rsidP="00685B9D">
      <w:pPr>
        <w:widowControl w:val="0"/>
        <w:numPr>
          <w:ilvl w:val="0"/>
          <w:numId w:val="7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Учиться:</w:t>
      </w:r>
    </w:p>
    <w:p w:rsidR="00D90D11" w:rsidRPr="00082AA5" w:rsidRDefault="00D90D11" w:rsidP="00685B9D">
      <w:pPr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конкретную ситуацию с целью выделения специфических ее особенностей для последующего обобщения;</w:t>
      </w:r>
    </w:p>
    <w:p w:rsidR="00D90D11" w:rsidRPr="00082AA5" w:rsidRDefault="00D90D11" w:rsidP="00685B9D">
      <w:pPr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90D11" w:rsidRPr="00082AA5" w:rsidRDefault="00D90D11" w:rsidP="00685B9D">
      <w:pPr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D90D11" w:rsidRPr="00082AA5" w:rsidRDefault="00D90D11" w:rsidP="00685B9D">
      <w:pPr>
        <w:widowControl w:val="0"/>
        <w:numPr>
          <w:ilvl w:val="0"/>
          <w:numId w:val="7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действием простейшего моделирования, то есть выделять и обобщенно фиксировать существенные признаки объектов с целью решения конкретных задач.</w:t>
      </w:r>
    </w:p>
    <w:p w:rsidR="00D90D11" w:rsidRPr="00082AA5" w:rsidRDefault="00D90D11" w:rsidP="00685B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 в сфере познавательных БУД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овладения (на доступном уровне) такими логическими действиями и операциями, как анализ и синтез, классификация, сравнение, обобщение; а также научиться использовать знаково-символические средства.</w:t>
      </w:r>
    </w:p>
    <w:p w:rsidR="00D90D11" w:rsidRPr="00082AA5" w:rsidRDefault="00D90D11" w:rsidP="00685B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формирования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этих действий служат виды заданий, ориентированные на познавательное развитие детей с умственной отсталостью:</w:t>
      </w:r>
    </w:p>
    <w:p w:rsidR="00D90D11" w:rsidRPr="00082AA5" w:rsidRDefault="00D90D11" w:rsidP="00685B9D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«Найди отличия»;</w:t>
      </w:r>
    </w:p>
    <w:p w:rsidR="00D90D11" w:rsidRPr="00082AA5" w:rsidRDefault="00D90D11" w:rsidP="00685B9D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что похоже»;</w:t>
      </w:r>
    </w:p>
    <w:p w:rsidR="00D90D11" w:rsidRPr="00082AA5" w:rsidRDefault="00D90D11" w:rsidP="00685B9D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лишнее?»;</w:t>
      </w:r>
    </w:p>
    <w:p w:rsidR="00D90D11" w:rsidRPr="00082AA5" w:rsidRDefault="00D90D11" w:rsidP="00685B9D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«Лабиринты»;</w:t>
      </w:r>
    </w:p>
    <w:p w:rsidR="00D90D11" w:rsidRPr="00082AA5" w:rsidRDefault="00D90D11" w:rsidP="00685B9D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«Цепочки»;</w:t>
      </w:r>
    </w:p>
    <w:p w:rsidR="00D90D11" w:rsidRPr="00082AA5" w:rsidRDefault="00D90D11" w:rsidP="00685B9D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схем-опор;</w:t>
      </w:r>
    </w:p>
    <w:p w:rsidR="00D90D11" w:rsidRPr="00082AA5" w:rsidRDefault="00685B9D" w:rsidP="00685B9D">
      <w:pPr>
        <w:widowControl w:val="0"/>
        <w:numPr>
          <w:ilvl w:val="0"/>
          <w:numId w:val="7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упорядочивание</w:t>
      </w:r>
      <w:r w:rsidR="00D90D11"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Коммуникативные:</w:t>
      </w:r>
    </w:p>
    <w:p w:rsidR="00D90D11" w:rsidRPr="00082AA5" w:rsidRDefault="00D90D11" w:rsidP="00685B9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1 классы</w:t>
      </w:r>
    </w:p>
    <w:p w:rsidR="00D90D11" w:rsidRPr="00082AA5" w:rsidRDefault="00D90D11" w:rsidP="00685B9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свою мысль в грамматически несложных выражениях устной речи (на уровне одного предложения).</w:t>
      </w:r>
    </w:p>
    <w:p w:rsidR="00D90D11" w:rsidRPr="00082AA5" w:rsidRDefault="00D90D11" w:rsidP="00685B9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беседу на занятии и в жизни.</w:t>
      </w:r>
    </w:p>
    <w:p w:rsidR="00D90D11" w:rsidRPr="00082AA5" w:rsidRDefault="00D90D11" w:rsidP="00685B9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Учиться:</w:t>
      </w:r>
    </w:p>
    <w:p w:rsidR="00D90D11" w:rsidRPr="00082AA5" w:rsidRDefault="00D90D11" w:rsidP="00685B9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совместной деятельности договариваться и находить общее решение;</w:t>
      </w:r>
    </w:p>
    <w:p w:rsidR="00D90D11" w:rsidRPr="00082AA5" w:rsidRDefault="00D90D11" w:rsidP="00685B9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доброжелательное отношение друг к другу не только в случае общей заинтересованности, но и в ситуации спора и противоречия интересов.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класс</w:t>
      </w:r>
    </w:p>
    <w:p w:rsidR="00D90D11" w:rsidRPr="00082AA5" w:rsidRDefault="00D90D11" w:rsidP="00685B9D">
      <w:pPr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 отображать в речи существенные ориентиры действия, передавать (сообщать) их партнеру.</w:t>
      </w:r>
    </w:p>
    <w:p w:rsidR="00D90D11" w:rsidRPr="00082AA5" w:rsidRDefault="00D90D11" w:rsidP="00685B9D">
      <w:pPr>
        <w:widowControl w:val="0"/>
        <w:numPr>
          <w:ilvl w:val="0"/>
          <w:numId w:val="7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Учиться:</w:t>
      </w:r>
    </w:p>
    <w:p w:rsidR="00D90D11" w:rsidRPr="00082AA5" w:rsidRDefault="00D90D11" w:rsidP="00685B9D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возможность различных позиций и точек зрения на какой-либо предмет или вопрос;</w:t>
      </w:r>
    </w:p>
    <w:p w:rsidR="00D90D11" w:rsidRPr="00082AA5" w:rsidRDefault="00D90D11" w:rsidP="00685B9D">
      <w:pPr>
        <w:widowControl w:val="0"/>
        <w:numPr>
          <w:ilvl w:val="0"/>
          <w:numId w:val="7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доброжелательное отношение друг к другу в ситуации конфликта интересов.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класс</w:t>
      </w:r>
    </w:p>
    <w:p w:rsidR="00D90D11" w:rsidRPr="00082AA5" w:rsidRDefault="00D90D11" w:rsidP="00685B9D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высказывания, учитывающие, что он знает и видит, а что нет;</w:t>
      </w:r>
    </w:p>
    <w:p w:rsidR="00D90D11" w:rsidRPr="00082AA5" w:rsidRDefault="00D90D11" w:rsidP="00685B9D">
      <w:pPr>
        <w:widowControl w:val="0"/>
        <w:numPr>
          <w:ilvl w:val="0"/>
          <w:numId w:val="7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Учиться:</w:t>
      </w:r>
    </w:p>
    <w:p w:rsidR="00D90D11" w:rsidRPr="00082AA5" w:rsidRDefault="00D90D11" w:rsidP="00685B9D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чтобы с их помощью получить необходимые сведения от партнера по деятельности;</w:t>
      </w:r>
    </w:p>
    <w:p w:rsidR="00D90D11" w:rsidRPr="00082AA5" w:rsidRDefault="00D90D11" w:rsidP="00685B9D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ориентироваться на позицию других людей, отличную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проявлять уважение к иной точке зрения;</w:t>
      </w:r>
    </w:p>
    <w:p w:rsidR="00D90D11" w:rsidRPr="00082AA5" w:rsidRDefault="00D90D11" w:rsidP="00685B9D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разные мнения и обосновывать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объясняя свой выбор, отвечая на поставленный вопрос;</w:t>
      </w:r>
    </w:p>
    <w:p w:rsidR="00D90D11" w:rsidRPr="00082AA5" w:rsidRDefault="00D90D11" w:rsidP="00685B9D">
      <w:pPr>
        <w:widowControl w:val="0"/>
        <w:numPr>
          <w:ilvl w:val="0"/>
          <w:numId w:val="7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ситуациях учебного сотрудничества договариваться, находить общее решение практической задачи даже в неоднозначных и спорных обстоятельствах, </w:t>
      </w: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сохраняя доброжелательное отношение друг к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другу.</w:t>
      </w: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0D11" w:rsidRPr="00082AA5" w:rsidRDefault="00D90D11" w:rsidP="00685B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класс</w:t>
      </w:r>
    </w:p>
    <w:p w:rsidR="00D90D11" w:rsidRPr="00082AA5" w:rsidRDefault="00D90D11" w:rsidP="00685B9D">
      <w:pPr>
        <w:widowControl w:val="0"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Учиться:</w:t>
      </w:r>
    </w:p>
    <w:p w:rsidR="00D90D11" w:rsidRPr="00082AA5" w:rsidRDefault="00D90D11" w:rsidP="00685B9D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мысли в соответствии с задачами и условиями коммуникации;</w:t>
      </w:r>
    </w:p>
    <w:p w:rsidR="00D90D11" w:rsidRPr="00082AA5" w:rsidRDefault="00D90D11" w:rsidP="00685B9D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возможности разных оснований для оценки одного и того же предмета, понимать относительность оценок или подходов к выбору;</w:t>
      </w:r>
    </w:p>
    <w:p w:rsidR="00D90D11" w:rsidRPr="00082AA5" w:rsidRDefault="00D90D11" w:rsidP="00685B9D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аргументировать свое предложение, убеждать и уступать;</w:t>
      </w:r>
    </w:p>
    <w:p w:rsidR="00D90D11" w:rsidRPr="00082AA5" w:rsidRDefault="00D90D11" w:rsidP="00685B9D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доброжелательное отношение друг к другу в ситуации спора и противоречия интересов, с помощью вопросов выяснять недостающую информацию;</w:t>
      </w:r>
    </w:p>
    <w:p w:rsidR="00D90D11" w:rsidRPr="00082AA5" w:rsidRDefault="00D90D11" w:rsidP="00685B9D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на себя инициативу в организации совместного действия;</w:t>
      </w:r>
    </w:p>
    <w:p w:rsidR="00D90D11" w:rsidRPr="00082AA5" w:rsidRDefault="00D90D11" w:rsidP="00685B9D">
      <w:pPr>
        <w:widowControl w:val="0"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взаимную помощь по ходу выполнения задания.</w:t>
      </w:r>
    </w:p>
    <w:p w:rsidR="00D90D11" w:rsidRPr="00082AA5" w:rsidRDefault="00D90D11" w:rsidP="00685B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коммуникативных БУД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научиться:</w:t>
      </w:r>
    </w:p>
    <w:p w:rsidR="00D90D11" w:rsidRPr="00082AA5" w:rsidRDefault="00D90D11" w:rsidP="00685B9D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речь и речевые средства для планирования и регуляции своей деятельности; эффективного решения разнообразных коммуникативных задач;</w:t>
      </w:r>
    </w:p>
    <w:p w:rsidR="00D90D11" w:rsidRPr="00082AA5" w:rsidRDefault="00D90D11" w:rsidP="00685B9D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со сверстниками при выполнении заданий в паре, группе: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устанавливать 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очерёдность действий; </w:t>
      </w:r>
    </w:p>
    <w:p w:rsidR="00D90D11" w:rsidRPr="00082AA5" w:rsidRDefault="00D90D11" w:rsidP="00685B9D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взаимопроверку; </w:t>
      </w:r>
    </w:p>
    <w:p w:rsidR="00D90D11" w:rsidRPr="00082AA5" w:rsidRDefault="00D90D11" w:rsidP="00685B9D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обсуждать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совместное решение (предлагать варианты, сравнивать способы решения).</w:t>
      </w:r>
    </w:p>
    <w:p w:rsidR="00D90D11" w:rsidRPr="00082AA5" w:rsidRDefault="00D90D11" w:rsidP="00685B9D">
      <w:pPr>
        <w:widowControl w:val="0"/>
        <w:numPr>
          <w:ilvl w:val="0"/>
          <w:numId w:val="8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взаимодействовать с педагогом и сверстниками: </w:t>
      </w: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договариваться 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приходить к общему решению в совместной деятельности.</w:t>
      </w:r>
    </w:p>
    <w:p w:rsidR="00D90D11" w:rsidRPr="00082AA5" w:rsidRDefault="00D90D11" w:rsidP="00685B9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формирования</w:t>
      </w:r>
      <w:r w:rsidRPr="00082AA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коммуникативных БУД служит технология проблемного диалога (побуждающий и подводящий диалог), а также такие виды заданий, как диалоговое слушание, «объясни…», «опиши устно…», отзыв на работу партнера и др.</w:t>
      </w:r>
    </w:p>
    <w:p w:rsidR="00D90D11" w:rsidRPr="00082AA5" w:rsidRDefault="00D90D11" w:rsidP="00685B9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0D11" w:rsidRPr="00082AA5" w:rsidRDefault="00D90D11" w:rsidP="006B5A19">
      <w:pPr>
        <w:pStyle w:val="a3"/>
        <w:widowControl/>
        <w:numPr>
          <w:ilvl w:val="0"/>
          <w:numId w:val="85"/>
        </w:numPr>
        <w:spacing w:after="0"/>
        <w:contextualSpacing/>
        <w:jc w:val="both"/>
        <w:rPr>
          <w:color w:val="000000"/>
        </w:rPr>
      </w:pPr>
      <w:r w:rsidRPr="00082AA5">
        <w:rPr>
          <w:b/>
          <w:color w:val="000000"/>
        </w:rPr>
        <w:t>Содержание программы.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>Структура занятий включает в себя введение в занятие, основную часть, обсуждение занятия и релаксационные упражнения. Каждое занятие традиционно начинается с процедуры приветствия. Задачей вводной части является создание у учащихся определенного положительного эмоционального фона. Используются дыхательные упражнения, разминка, упражнения на активизацию умственной деятельности. Далее происходит обсуждение результатов домашнего задания и припоминание содержания прошлого занятия, а также оценка в баллах своего настроения.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>Завершает вступительный этап подвижная коммуникативная игра, которая проводиться с целью повышения энергетического ресурса группы, формирование эмоционально положительного настроя на продолжение занятия, а также способствует развитию коллективных форм взаимодействия, проявляющихся в доброжелательном отношении к одноклассникам, умении подчинять свои действия внешним требованиям.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>Основной этап занятия носит коррекционно-развивающий характер и нацелен на формирование и развитие основных функций, необходимых при усвоении учебного материала: развитии концентрации, устойчивости и распределения внимания, тренировки памяти, развитии пространственных представлений, речи и мышления. Используется совокупность психотехнических упражнений и приемов, направленных на решение задач данного занятия.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 xml:space="preserve">Задания и упражнения на развитие речевой и мыслительной деятельности объединены не случайно. Логическое мышление речевое, в нем слово является и основой, </w:t>
      </w:r>
      <w:r w:rsidRPr="00082AA5">
        <w:rPr>
          <w:color w:val="000000"/>
        </w:rPr>
        <w:lastRenderedPageBreak/>
        <w:t>и средством, и результатом этого процесса. Развитие логического мышления во многом зависит от уровня развития речи детей, а формирование мыслительных операций (анализа, синтеза, сравнения, обобщения) определяется степенью участия речи в процессе мыслительной деятельности. Задания и упражнения данного блока проводятся в устной форме, но требуют большого количества стимульного материала (карточки с картинками, словами, репродукции и т.д.) и очень часто сопровождаются процессом рисования.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>Завершает основной этап процедура домашнего задания.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>Чаще всего - это небольшие творческие работы. Домашнее задание помогает не только закреплению полученных знаний, но и дает возможность ребенку заявить о себе.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>Заключительный этап включает в себя подведение итогов, обсуждение результатов работы и тех трудностей, которые возникли у детей при выполнении заданий. Существенным моментом здесь являются ответы учащихся на вопросы, чем они занимались и чему научились на данном занятии.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 xml:space="preserve">Завершает занятие игра, как правило, малоподвижная. Ее целью является развитие рефлексии, проявляющейся в осмыслении собственных действий и состояний, самопознании внутреннего мира, а также в формировании позитивного образа «Я». Каждый участник группы перед прощанием должен получить «поглаживание» либо со стороны одноклассников и психолога, либо самостоятельно заявив о своих достоинствах и успехах. Основная ее задача - получение детьми позитивного опыта общения, создание положительного </w:t>
      </w:r>
      <w:proofErr w:type="spellStart"/>
      <w:r w:rsidRPr="00082AA5">
        <w:rPr>
          <w:color w:val="000000"/>
        </w:rPr>
        <w:t>самовосприятия</w:t>
      </w:r>
      <w:proofErr w:type="spellEnd"/>
      <w:r w:rsidRPr="00082AA5">
        <w:rPr>
          <w:color w:val="000000"/>
        </w:rPr>
        <w:t>, независимо от реальных успехов ребенка в учебной деятельности и повышение настроения в конце занятия.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 xml:space="preserve">Упражнения для разминки и релаксации могут варьироваться в зависимости от психоэмоционального состояния </w:t>
      </w:r>
      <w:proofErr w:type="gramStart"/>
      <w:r w:rsidRPr="00082AA5">
        <w:rPr>
          <w:color w:val="000000"/>
        </w:rPr>
        <w:t>обучающихся</w:t>
      </w:r>
      <w:proofErr w:type="gramEnd"/>
      <w:r w:rsidRPr="00082AA5">
        <w:rPr>
          <w:color w:val="000000"/>
        </w:rPr>
        <w:t xml:space="preserve"> и группы в целом.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>В программу включены многофункциональные упражнения, которые могут оказывать различное воздействие: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>- беседы, опросы, наблюдения;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>- словесные игры;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>- игровой тренинг (</w:t>
      </w:r>
      <w:proofErr w:type="spellStart"/>
      <w:r w:rsidRPr="00082AA5">
        <w:rPr>
          <w:color w:val="000000"/>
        </w:rPr>
        <w:t>психоигры</w:t>
      </w:r>
      <w:proofErr w:type="spellEnd"/>
      <w:r w:rsidRPr="00082AA5">
        <w:rPr>
          <w:color w:val="000000"/>
        </w:rPr>
        <w:t>, предметные игры);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color w:val="000000"/>
        </w:rPr>
        <w:t>- система упражнений по развитию познавательных процессов;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ab/>
        <w:t xml:space="preserve">- элементы </w:t>
      </w:r>
      <w:proofErr w:type="spellStart"/>
      <w:r w:rsidRPr="00082AA5">
        <w:rPr>
          <w:color w:val="000000"/>
        </w:rPr>
        <w:t>арттерапии</w:t>
      </w:r>
      <w:proofErr w:type="spellEnd"/>
      <w:r w:rsidRPr="00082AA5">
        <w:rPr>
          <w:color w:val="000000"/>
        </w:rPr>
        <w:t xml:space="preserve">, </w:t>
      </w:r>
      <w:proofErr w:type="spellStart"/>
      <w:r w:rsidRPr="00082AA5">
        <w:rPr>
          <w:color w:val="000000"/>
        </w:rPr>
        <w:t>сказкотерапии</w:t>
      </w:r>
      <w:proofErr w:type="spellEnd"/>
      <w:r w:rsidRPr="00082AA5">
        <w:rPr>
          <w:color w:val="000000"/>
        </w:rPr>
        <w:t xml:space="preserve">. </w:t>
      </w:r>
    </w:p>
    <w:p w:rsidR="00D90D11" w:rsidRPr="00082AA5" w:rsidRDefault="00D90D11" w:rsidP="00685B9D">
      <w:pPr>
        <w:pStyle w:val="a3"/>
        <w:widowControl/>
        <w:spacing w:after="0"/>
        <w:ind w:firstLine="350"/>
        <w:contextualSpacing/>
        <w:jc w:val="both"/>
        <w:rPr>
          <w:color w:val="000000"/>
        </w:rPr>
      </w:pP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b/>
          <w:i/>
          <w:color w:val="000000"/>
        </w:rPr>
      </w:pPr>
      <w:r w:rsidRPr="00082AA5">
        <w:rPr>
          <w:color w:val="000000"/>
        </w:rPr>
        <w:t>Тематика развивающих занятий для детей с умственной отсталостью легкой степени включает 4 основных блока:</w:t>
      </w:r>
    </w:p>
    <w:p w:rsidR="00D90D11" w:rsidRPr="00082AA5" w:rsidRDefault="00D90D11" w:rsidP="00685B9D">
      <w:pPr>
        <w:pStyle w:val="a3"/>
        <w:widowControl/>
        <w:numPr>
          <w:ilvl w:val="0"/>
          <w:numId w:val="83"/>
        </w:numPr>
        <w:tabs>
          <w:tab w:val="left" w:pos="1068"/>
        </w:tabs>
        <w:spacing w:after="0"/>
        <w:contextualSpacing/>
        <w:jc w:val="both"/>
        <w:rPr>
          <w:color w:val="000000"/>
        </w:rPr>
      </w:pPr>
      <w:r w:rsidRPr="00082AA5">
        <w:rPr>
          <w:b/>
          <w:i/>
          <w:color w:val="000000"/>
        </w:rPr>
        <w:t>Развитие и коррекция познавательной сферы: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развитие внимания, памяти, мышления;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приобретение знаний об окружающей действительности, способствующих улучшению социальных навыков;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становление понятийного аппарата и основных мыслительных операций: анализа, синтеза, сравнения и обобщения;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b/>
          <w:i/>
          <w:color w:val="000000"/>
        </w:rPr>
      </w:pPr>
      <w:r w:rsidRPr="00082AA5">
        <w:rPr>
          <w:color w:val="000000"/>
        </w:rPr>
        <w:t>- расширение словарного запаса.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b/>
          <w:i/>
          <w:color w:val="000000"/>
        </w:rPr>
        <w:t>2. Самопознание. Что я знаю о себе: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формирование способности к самопознанию; зачем нужно знать себя, свое тело, свой внутренний мир;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умение определять личностные качества свои и других людей;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формирование адекватной самооценки;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достоинства и недостатки;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b/>
          <w:i/>
          <w:color w:val="000000"/>
        </w:rPr>
      </w:pPr>
      <w:r w:rsidRPr="00082AA5">
        <w:rPr>
          <w:color w:val="000000"/>
        </w:rPr>
        <w:t xml:space="preserve">- навыки осуществления </w:t>
      </w:r>
      <w:proofErr w:type="gramStart"/>
      <w:r w:rsidRPr="00082AA5">
        <w:rPr>
          <w:color w:val="000000"/>
        </w:rPr>
        <w:t>контроля за</w:t>
      </w:r>
      <w:proofErr w:type="gramEnd"/>
      <w:r w:rsidRPr="00082AA5">
        <w:rPr>
          <w:color w:val="000000"/>
        </w:rPr>
        <w:t xml:space="preserve"> своей деятельностью, овладение контрольно-оценочными действиями;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b/>
          <w:i/>
          <w:color w:val="000000"/>
        </w:rPr>
        <w:t>3. Развитие коммуникативных навыков. Я и другие: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становление умения владеть средствами общения;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формирование установок на взаимодействие и доброжелательное отношение к одноклассникам;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lastRenderedPageBreak/>
        <w:t>- формирование коллективного обсуждения заданий;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установление позитивных взаимоотношений с окружающими: выслушивать товарищей, корректно выражать свое отношение к собеседнику;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b/>
          <w:i/>
          <w:color w:val="000000"/>
        </w:rPr>
      </w:pPr>
      <w:r w:rsidRPr="00082AA5">
        <w:rPr>
          <w:color w:val="000000"/>
        </w:rPr>
        <w:t>- способности выражения собственного мнения, формирование позитивного образа «Я».</w:t>
      </w:r>
    </w:p>
    <w:p w:rsidR="00D90D11" w:rsidRPr="00082AA5" w:rsidRDefault="00D90D11" w:rsidP="00685B9D">
      <w:pPr>
        <w:pStyle w:val="a3"/>
        <w:widowControl/>
        <w:spacing w:after="0"/>
        <w:ind w:firstLine="708"/>
        <w:contextualSpacing/>
        <w:jc w:val="both"/>
        <w:rPr>
          <w:color w:val="000000"/>
        </w:rPr>
      </w:pPr>
      <w:r w:rsidRPr="00082AA5">
        <w:rPr>
          <w:b/>
          <w:i/>
          <w:color w:val="000000"/>
        </w:rPr>
        <w:t>4. Развитие и коррекция эмоционально-волевой сферы: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чувства, сложности идентификации чувств. Выражение чувств. Отделение чувств от поведения. Формирование умения осознавать, что со мной происходит, анализировать собственное состояние;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формирование умения  идентифицировать собственные эмоциональные состояния;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отработка методов противостояния внешнему воздействию ровесников и взрослых;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понятие группового давления и принятие собственного решения;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формирование навыков выражения и отстаивания собственного мнения;</w:t>
      </w:r>
    </w:p>
    <w:p w:rsidR="00D90D11" w:rsidRPr="00082AA5" w:rsidRDefault="00D90D11" w:rsidP="00685B9D">
      <w:pPr>
        <w:pStyle w:val="a3"/>
        <w:widowControl/>
        <w:spacing w:after="0"/>
        <w:contextualSpacing/>
        <w:jc w:val="both"/>
        <w:rPr>
          <w:color w:val="000000"/>
        </w:rPr>
      </w:pPr>
      <w:r w:rsidRPr="00082AA5">
        <w:rPr>
          <w:color w:val="000000"/>
        </w:rPr>
        <w:t>- поиск компромиссов, умение противостоять групповому давлению;</w:t>
      </w:r>
    </w:p>
    <w:p w:rsidR="00D90D11" w:rsidRDefault="00D90D11" w:rsidP="00685B9D">
      <w:pPr>
        <w:pStyle w:val="a3"/>
        <w:widowControl/>
        <w:numPr>
          <w:ilvl w:val="0"/>
          <w:numId w:val="84"/>
        </w:numPr>
        <w:spacing w:after="0"/>
        <w:ind w:left="0"/>
        <w:contextualSpacing/>
        <w:jc w:val="both"/>
        <w:rPr>
          <w:color w:val="000000"/>
        </w:rPr>
      </w:pPr>
      <w:r w:rsidRPr="00082AA5">
        <w:rPr>
          <w:color w:val="000000"/>
        </w:rPr>
        <w:t xml:space="preserve">коррекция агрессивности </w:t>
      </w:r>
      <w:proofErr w:type="gramStart"/>
      <w:r w:rsidRPr="00082AA5">
        <w:rPr>
          <w:color w:val="000000"/>
        </w:rPr>
        <w:t>обучающихся</w:t>
      </w:r>
      <w:proofErr w:type="gramEnd"/>
      <w:r w:rsidRPr="00082AA5">
        <w:rPr>
          <w:color w:val="000000"/>
        </w:rPr>
        <w:t>.</w:t>
      </w:r>
    </w:p>
    <w:p w:rsidR="006B5A19" w:rsidRPr="00082AA5" w:rsidRDefault="006B5A19" w:rsidP="00685B9D">
      <w:pPr>
        <w:pStyle w:val="a3"/>
        <w:widowControl/>
        <w:numPr>
          <w:ilvl w:val="0"/>
          <w:numId w:val="84"/>
        </w:numPr>
        <w:spacing w:after="0"/>
        <w:ind w:left="0"/>
        <w:contextualSpacing/>
        <w:jc w:val="both"/>
        <w:rPr>
          <w:color w:val="000000"/>
        </w:rPr>
      </w:pPr>
    </w:p>
    <w:p w:rsidR="00685B9D" w:rsidRDefault="00685B9D" w:rsidP="006B5A19">
      <w:pPr>
        <w:pStyle w:val="a3"/>
        <w:widowControl/>
        <w:numPr>
          <w:ilvl w:val="0"/>
          <w:numId w:val="85"/>
        </w:numPr>
        <w:spacing w:after="0"/>
        <w:contextualSpacing/>
        <w:jc w:val="center"/>
        <w:rPr>
          <w:b/>
          <w:color w:val="000000"/>
        </w:rPr>
      </w:pPr>
      <w:r w:rsidRPr="00082AA5">
        <w:rPr>
          <w:b/>
          <w:color w:val="000000"/>
        </w:rPr>
        <w:t xml:space="preserve">Тематическое планирование с указанием количества часов </w:t>
      </w:r>
    </w:p>
    <w:p w:rsidR="00860B61" w:rsidRDefault="00860B61" w:rsidP="00860B61">
      <w:pPr>
        <w:pStyle w:val="a3"/>
        <w:widowControl/>
        <w:spacing w:after="0"/>
        <w:ind w:left="360"/>
        <w:contextualSpacing/>
        <w:jc w:val="center"/>
        <w:rPr>
          <w:b/>
          <w:color w:val="000000"/>
        </w:rPr>
      </w:pPr>
      <w:r w:rsidRPr="00860B61">
        <w:rPr>
          <w:b/>
          <w:color w:val="000000"/>
        </w:rPr>
        <w:t>1</w:t>
      </w:r>
      <w:r>
        <w:rPr>
          <w:b/>
          <w:color w:val="000000"/>
        </w:rPr>
        <w:t xml:space="preserve">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11"/>
        <w:gridCol w:w="6574"/>
        <w:gridCol w:w="1486"/>
      </w:tblGrid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b/>
                <w:color w:val="000000"/>
              </w:rPr>
            </w:pPr>
            <w:r w:rsidRPr="00E05C69">
              <w:rPr>
                <w:b/>
                <w:color w:val="000000"/>
              </w:rPr>
              <w:t xml:space="preserve">№ </w:t>
            </w:r>
            <w:proofErr w:type="spellStart"/>
            <w:r w:rsidRPr="00E05C69">
              <w:rPr>
                <w:b/>
                <w:color w:val="000000"/>
              </w:rPr>
              <w:t>п</w:t>
            </w:r>
            <w:proofErr w:type="gramStart"/>
            <w:r w:rsidRPr="00E05C69">
              <w:rPr>
                <w:b/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b/>
                <w:color w:val="000000"/>
              </w:rPr>
            </w:pPr>
            <w:r w:rsidRPr="00E05C69">
              <w:rPr>
                <w:b/>
                <w:color w:val="000000"/>
              </w:rPr>
              <w:t>Тема занятий</w:t>
            </w:r>
          </w:p>
        </w:tc>
        <w:tc>
          <w:tcPr>
            <w:tcW w:w="1486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jc w:val="center"/>
              <w:rPr>
                <w:b/>
                <w:color w:val="000000"/>
              </w:rPr>
            </w:pPr>
            <w:r w:rsidRPr="00E05C69">
              <w:rPr>
                <w:b/>
                <w:color w:val="000000"/>
              </w:rPr>
              <w:t>Количество часов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  <w:sz w:val="22"/>
              </w:rPr>
            </w:pPr>
            <w:r w:rsidRPr="00E05C69">
              <w:rPr>
                <w:color w:val="000000"/>
                <w:sz w:val="22"/>
              </w:rPr>
              <w:t>1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05C69">
              <w:rPr>
                <w:rStyle w:val="a9"/>
                <w:rFonts w:ascii="Times New Roman" w:hAnsi="Times New Roman" w:cs="Times New Roman"/>
                <w:b w:val="0"/>
                <w:szCs w:val="28"/>
              </w:rPr>
              <w:t>Обследование уровня сформированности моторных</w:t>
            </w:r>
            <w:proofErr w:type="gramStart"/>
            <w:r w:rsidRPr="00E05C69">
              <w:rPr>
                <w:rStyle w:val="a9"/>
                <w:rFonts w:ascii="Times New Roman" w:hAnsi="Times New Roman" w:cs="Times New Roman"/>
                <w:b w:val="0"/>
                <w:szCs w:val="28"/>
              </w:rPr>
              <w:t xml:space="preserve"> ,</w:t>
            </w:r>
            <w:proofErr w:type="gramEnd"/>
            <w:r w:rsidRPr="00E05C69">
              <w:rPr>
                <w:rStyle w:val="a9"/>
                <w:rFonts w:ascii="Times New Roman" w:hAnsi="Times New Roman" w:cs="Times New Roman"/>
                <w:b w:val="0"/>
                <w:szCs w:val="28"/>
              </w:rPr>
              <w:t xml:space="preserve"> сенсорных процессов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  <w:sz w:val="22"/>
              </w:rPr>
            </w:pPr>
            <w:r w:rsidRPr="00E05C69">
              <w:rPr>
                <w:color w:val="000000"/>
                <w:sz w:val="22"/>
              </w:rPr>
              <w:t>2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jc w:val="both"/>
              <w:rPr>
                <w:rStyle w:val="a9"/>
                <w:rFonts w:ascii="Times New Roman" w:hAnsi="Times New Roman" w:cs="Times New Roman"/>
                <w:szCs w:val="28"/>
              </w:rPr>
            </w:pPr>
            <w:r w:rsidRPr="00E05C69">
              <w:rPr>
                <w:rFonts w:ascii="Times New Roman" w:hAnsi="Times New Roman" w:cs="Times New Roman"/>
                <w:szCs w:val="28"/>
              </w:rPr>
              <w:t>Формирование чувства равновесия при ходьбе и прыжках. Развитие согласованности движений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  <w:sz w:val="22"/>
              </w:rPr>
            </w:pPr>
            <w:r w:rsidRPr="00E05C69">
              <w:rPr>
                <w:color w:val="000000"/>
                <w:sz w:val="22"/>
              </w:rPr>
              <w:t>3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jc w:val="both"/>
              <w:rPr>
                <w:rStyle w:val="a9"/>
                <w:rFonts w:ascii="Times New Roman" w:hAnsi="Times New Roman" w:cs="Times New Roman"/>
                <w:b w:val="0"/>
                <w:szCs w:val="28"/>
              </w:rPr>
            </w:pPr>
            <w:r w:rsidRPr="00E05C69">
              <w:rPr>
                <w:rStyle w:val="a9"/>
                <w:rFonts w:ascii="Times New Roman" w:hAnsi="Times New Roman" w:cs="Times New Roman"/>
                <w:b w:val="0"/>
                <w:szCs w:val="28"/>
              </w:rPr>
              <w:t xml:space="preserve">Целенаправленность выполнения действий по инструкции </w:t>
            </w:r>
          </w:p>
          <w:p w:rsidR="00860B61" w:rsidRPr="00E05C69" w:rsidRDefault="00860B61" w:rsidP="00860B61">
            <w:pPr>
              <w:jc w:val="both"/>
              <w:rPr>
                <w:rStyle w:val="a9"/>
                <w:rFonts w:ascii="Times New Roman" w:hAnsi="Times New Roman" w:cs="Times New Roman"/>
                <w:b w:val="0"/>
                <w:szCs w:val="28"/>
              </w:rPr>
            </w:pPr>
            <w:r w:rsidRPr="00E05C69">
              <w:rPr>
                <w:rStyle w:val="a9"/>
                <w:rFonts w:ascii="Times New Roman" w:hAnsi="Times New Roman" w:cs="Times New Roman"/>
                <w:b w:val="0"/>
                <w:szCs w:val="28"/>
              </w:rPr>
              <w:t>Тренировка переключаемости движений. Произвольное торможение действий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4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Развитие мелкой моторики пальцев рук</w:t>
            </w:r>
          </w:p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Пальчиковая гимнастика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5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Развитие навыков владения письменными принадлежностями. Карандаш</w:t>
            </w:r>
          </w:p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Развитие навыков владения письменными принадлежностями. Ручка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6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 xml:space="preserve">Обводка по трафарету (внутреннему и внешнему) </w:t>
            </w:r>
          </w:p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Штриховка в разных направлениях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7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Работа в технике рваной аппликации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8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Определение на ощупь величины предмета, плоскостных фигур и предметов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9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Упражнения в раскатывании пластилина. Лепка «Угощение»</w:t>
            </w:r>
          </w:p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Игры с крупной мозаикой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10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Движения и позы верхних и нижних конечностей</w:t>
            </w:r>
          </w:p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Движения и позы головы по показу, вербализация собственных ощущений.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11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Формирование сенсорных эталонов плоскостных геометрических фигур: круг, овал,  квадрат,</w:t>
            </w:r>
            <w:r w:rsidRPr="00E05C69">
              <w:t xml:space="preserve"> </w:t>
            </w:r>
            <w:r w:rsidRPr="00E05C69">
              <w:rPr>
                <w:color w:val="000000"/>
              </w:rPr>
              <w:t>прямоугольник, треугольник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12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 xml:space="preserve">Выделение формы предмета, обозначение формы предмета словом (круглый, </w:t>
            </w:r>
            <w:proofErr w:type="spellStart"/>
            <w:r w:rsidRPr="00E05C69">
              <w:rPr>
                <w:color w:val="000000"/>
              </w:rPr>
              <w:t>квадратный</w:t>
            </w:r>
            <w:proofErr w:type="gramStart"/>
            <w:r w:rsidRPr="00E05C69">
              <w:rPr>
                <w:color w:val="000000"/>
              </w:rPr>
              <w:t>,п</w:t>
            </w:r>
            <w:proofErr w:type="gramEnd"/>
            <w:r w:rsidRPr="00E05C69">
              <w:rPr>
                <w:color w:val="000000"/>
              </w:rPr>
              <w:t>рямоугольный</w:t>
            </w:r>
            <w:proofErr w:type="spellEnd"/>
            <w:r w:rsidRPr="00E05C69">
              <w:rPr>
                <w:color w:val="000000"/>
              </w:rPr>
              <w:t>, треугольный)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13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Группировка предметов и их изображений по форме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14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Дидактическая игра «К каждой фигуре подбери предметы, похожие по форме»</w:t>
            </w:r>
          </w:p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Работа с геометрическим конструктором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15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 xml:space="preserve">Дидактическая </w:t>
            </w:r>
            <w:proofErr w:type="gramStart"/>
            <w:r w:rsidRPr="00E05C69">
              <w:rPr>
                <w:color w:val="000000"/>
              </w:rPr>
              <w:t>игра</w:t>
            </w:r>
            <w:proofErr w:type="gramEnd"/>
            <w:r w:rsidRPr="00E05C69">
              <w:rPr>
                <w:color w:val="000000"/>
              </w:rPr>
              <w:t xml:space="preserve"> «Какой фигуры не стало» (3—4 </w:t>
            </w:r>
            <w:r w:rsidRPr="00E05C69">
              <w:rPr>
                <w:color w:val="000000"/>
              </w:rPr>
              <w:lastRenderedPageBreak/>
              <w:t>предмета)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lastRenderedPageBreak/>
              <w:t>16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Сравнение двух предметов по высоте и длине, по ширине и толщине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17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Моделирование геометрических фигур из составляющих частей по образцу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18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Дидактическая игра «Назови цвет предмета». Знакомство с основными цветами</w:t>
            </w:r>
          </w:p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Различение и обозначение основных цветов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19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proofErr w:type="gramStart"/>
            <w:r w:rsidRPr="00E05C69">
              <w:rPr>
                <w:color w:val="000000"/>
              </w:rPr>
              <w:t>Конструирование объемных предметов из составных частей (2—3 деталей</w:t>
            </w:r>
            <w:proofErr w:type="gramEnd"/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20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Нахождение отличительных признаков двух предметов</w:t>
            </w:r>
          </w:p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Дидактическая игра: «Какой детали не хватает»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21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Упражнения для профилактики и коррекции зрения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22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Дидактическая игра «Что изменилось» (3—4 предмета)</w:t>
            </w:r>
          </w:p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Усвоение образов цифр и букв с использование зрительного и тактильного анализаторов</w:t>
            </w:r>
          </w:p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23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 xml:space="preserve">Контрастные температурные ощущения: </w:t>
            </w:r>
            <w:proofErr w:type="gramStart"/>
            <w:r w:rsidRPr="00E05C69">
              <w:rPr>
                <w:color w:val="000000"/>
              </w:rPr>
              <w:t>холодный</w:t>
            </w:r>
            <w:proofErr w:type="gramEnd"/>
            <w:r w:rsidRPr="00E05C69">
              <w:rPr>
                <w:color w:val="000000"/>
              </w:rPr>
              <w:t xml:space="preserve"> – горячий</w:t>
            </w:r>
          </w:p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Различение на вкус: кислый, сладкий, горький, соленый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24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Различение и сравнение разных предметов по признаку веса: тяжелый – легкий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25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Различение музыкальных звуков и звуков окружающей среды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26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Различение речевых и неречевых звуков</w:t>
            </w:r>
          </w:p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Подражание неречевым и речевым звукам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27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Определение расположения предметов в пространстве</w:t>
            </w:r>
          </w:p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Движение в заданном направлении в пространстве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860B61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28</w:t>
            </w:r>
          </w:p>
        </w:tc>
        <w:tc>
          <w:tcPr>
            <w:tcW w:w="6574" w:type="dxa"/>
          </w:tcPr>
          <w:p w:rsidR="00860B61" w:rsidRPr="00E05C69" w:rsidRDefault="00860B61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Ориентировка в помещении по инструкции педагога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29</w:t>
            </w:r>
          </w:p>
        </w:tc>
        <w:tc>
          <w:tcPr>
            <w:tcW w:w="6574" w:type="dxa"/>
          </w:tcPr>
          <w:p w:rsidR="00860B61" w:rsidRPr="00E05C69" w:rsidRDefault="00E05C69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Ориентировка в линейном ряду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60B61" w:rsidTr="00860B61">
        <w:tc>
          <w:tcPr>
            <w:tcW w:w="1511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30</w:t>
            </w:r>
          </w:p>
        </w:tc>
        <w:tc>
          <w:tcPr>
            <w:tcW w:w="6574" w:type="dxa"/>
          </w:tcPr>
          <w:p w:rsidR="00860B61" w:rsidRPr="00E05C69" w:rsidRDefault="00E05C69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Пространственная ориентировка на листе бумаги</w:t>
            </w:r>
          </w:p>
        </w:tc>
        <w:tc>
          <w:tcPr>
            <w:tcW w:w="1486" w:type="dxa"/>
          </w:tcPr>
          <w:p w:rsidR="00860B61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05C69" w:rsidTr="00860B61">
        <w:tc>
          <w:tcPr>
            <w:tcW w:w="1511" w:type="dxa"/>
          </w:tcPr>
          <w:p w:rsidR="00E05C69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31</w:t>
            </w:r>
          </w:p>
        </w:tc>
        <w:tc>
          <w:tcPr>
            <w:tcW w:w="6574" w:type="dxa"/>
          </w:tcPr>
          <w:p w:rsidR="00E05C69" w:rsidRPr="00E05C69" w:rsidRDefault="00E05C69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Графический диктант</w:t>
            </w:r>
          </w:p>
        </w:tc>
        <w:tc>
          <w:tcPr>
            <w:tcW w:w="1486" w:type="dxa"/>
          </w:tcPr>
          <w:p w:rsidR="00E05C69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05C69" w:rsidTr="00860B61">
        <w:tc>
          <w:tcPr>
            <w:tcW w:w="1511" w:type="dxa"/>
          </w:tcPr>
          <w:p w:rsidR="00E05C69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32</w:t>
            </w:r>
          </w:p>
        </w:tc>
        <w:tc>
          <w:tcPr>
            <w:tcW w:w="6574" w:type="dxa"/>
          </w:tcPr>
          <w:p w:rsidR="00E05C69" w:rsidRPr="00E05C69" w:rsidRDefault="00E05C69" w:rsidP="00E05C69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 xml:space="preserve">Обследование уровня сформированности моторных процессов </w:t>
            </w:r>
          </w:p>
        </w:tc>
        <w:tc>
          <w:tcPr>
            <w:tcW w:w="1486" w:type="dxa"/>
          </w:tcPr>
          <w:p w:rsidR="00E05C69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05C69" w:rsidTr="00860B61">
        <w:tc>
          <w:tcPr>
            <w:tcW w:w="1511" w:type="dxa"/>
          </w:tcPr>
          <w:p w:rsidR="00E05C69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33</w:t>
            </w:r>
          </w:p>
        </w:tc>
        <w:tc>
          <w:tcPr>
            <w:tcW w:w="6574" w:type="dxa"/>
          </w:tcPr>
          <w:p w:rsidR="00E05C69" w:rsidRPr="00E05C69" w:rsidRDefault="00E05C69" w:rsidP="00860B61">
            <w:pPr>
              <w:pStyle w:val="a3"/>
              <w:spacing w:after="0"/>
              <w:contextualSpacing/>
              <w:rPr>
                <w:color w:val="000000"/>
              </w:rPr>
            </w:pPr>
            <w:r w:rsidRPr="00E05C69">
              <w:rPr>
                <w:color w:val="000000"/>
              </w:rPr>
              <w:t>Обследование уровня сформированности сенсорных процессов</w:t>
            </w:r>
          </w:p>
        </w:tc>
        <w:tc>
          <w:tcPr>
            <w:tcW w:w="1486" w:type="dxa"/>
          </w:tcPr>
          <w:p w:rsidR="00E05C69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05C69" w:rsidTr="00EC57C0">
        <w:tc>
          <w:tcPr>
            <w:tcW w:w="1511" w:type="dxa"/>
          </w:tcPr>
          <w:p w:rsidR="00E05C69" w:rsidRPr="00E05C69" w:rsidRDefault="00E05C69" w:rsidP="00860B61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</w:p>
        </w:tc>
        <w:tc>
          <w:tcPr>
            <w:tcW w:w="8060" w:type="dxa"/>
            <w:gridSpan w:val="2"/>
          </w:tcPr>
          <w:p w:rsidR="00E05C69" w:rsidRDefault="00E05C69" w:rsidP="00E05C69">
            <w:pPr>
              <w:pStyle w:val="a3"/>
              <w:widowControl/>
              <w:spacing w:after="0"/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 33 часа</w:t>
            </w:r>
          </w:p>
        </w:tc>
      </w:tr>
    </w:tbl>
    <w:p w:rsidR="00860B61" w:rsidRDefault="00860B61" w:rsidP="00860B61">
      <w:pPr>
        <w:pStyle w:val="a3"/>
        <w:widowControl/>
        <w:spacing w:after="0"/>
        <w:contextualSpacing/>
        <w:rPr>
          <w:b/>
          <w:color w:val="000000"/>
        </w:rPr>
      </w:pPr>
    </w:p>
    <w:p w:rsidR="00E05C69" w:rsidRDefault="00E05C69" w:rsidP="00E05C69">
      <w:pPr>
        <w:pStyle w:val="a3"/>
        <w:widowControl/>
        <w:spacing w:after="0"/>
        <w:contextualSpacing/>
        <w:jc w:val="center"/>
        <w:rPr>
          <w:b/>
          <w:color w:val="000000"/>
        </w:rPr>
      </w:pPr>
      <w:r>
        <w:rPr>
          <w:b/>
          <w:color w:val="000000"/>
        </w:rPr>
        <w:t>2 класс</w:t>
      </w:r>
    </w:p>
    <w:p w:rsidR="00E05C69" w:rsidRDefault="00E05C69" w:rsidP="00E05C69">
      <w:pPr>
        <w:pStyle w:val="a3"/>
        <w:widowControl/>
        <w:spacing w:after="0"/>
        <w:contextualSpacing/>
        <w:jc w:val="center"/>
        <w:rPr>
          <w:b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6520"/>
        <w:gridCol w:w="1525"/>
      </w:tblGrid>
      <w:tr w:rsidR="00E05C69" w:rsidTr="00E05C69">
        <w:tc>
          <w:tcPr>
            <w:tcW w:w="1526" w:type="dxa"/>
          </w:tcPr>
          <w:p w:rsidR="00E05C69" w:rsidRDefault="00E05C69" w:rsidP="00E05C69">
            <w:pPr>
              <w:pStyle w:val="a3"/>
              <w:widowControl/>
              <w:spacing w:after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r>
              <w:rPr>
                <w:b/>
                <w:color w:val="000000"/>
              </w:rPr>
              <w:t>п.п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6520" w:type="dxa"/>
          </w:tcPr>
          <w:p w:rsidR="00E05C69" w:rsidRDefault="00E05C69" w:rsidP="00E05C69">
            <w:pPr>
              <w:pStyle w:val="a3"/>
              <w:widowControl/>
              <w:spacing w:after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занятия</w:t>
            </w:r>
          </w:p>
        </w:tc>
        <w:tc>
          <w:tcPr>
            <w:tcW w:w="1525" w:type="dxa"/>
          </w:tcPr>
          <w:p w:rsidR="00E05C69" w:rsidRDefault="00E05C69" w:rsidP="00E05C69">
            <w:pPr>
              <w:pStyle w:val="a3"/>
              <w:widowControl/>
              <w:spacing w:after="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E05C69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  <w:tc>
          <w:tcPr>
            <w:tcW w:w="6520" w:type="dxa"/>
          </w:tcPr>
          <w:p w:rsidR="00E05C69" w:rsidRPr="00656A35" w:rsidRDefault="00E05C69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Обследование уровня сформированности моторных</w:t>
            </w:r>
            <w:proofErr w:type="gramStart"/>
            <w:r w:rsidRPr="00656A35">
              <w:rPr>
                <w:color w:val="000000"/>
              </w:rPr>
              <w:t xml:space="preserve"> ,</w:t>
            </w:r>
            <w:proofErr w:type="gramEnd"/>
            <w:r w:rsidRPr="00656A35">
              <w:rPr>
                <w:color w:val="000000"/>
              </w:rPr>
              <w:t xml:space="preserve"> сенсорных процессов</w:t>
            </w:r>
          </w:p>
        </w:tc>
        <w:tc>
          <w:tcPr>
            <w:tcW w:w="1525" w:type="dxa"/>
          </w:tcPr>
          <w:p w:rsidR="00E05C69" w:rsidRPr="00656A35" w:rsidRDefault="00E05C69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E05C69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2</w:t>
            </w:r>
          </w:p>
        </w:tc>
        <w:tc>
          <w:tcPr>
            <w:tcW w:w="6520" w:type="dxa"/>
          </w:tcPr>
          <w:p w:rsidR="00E05C69" w:rsidRPr="00656A35" w:rsidRDefault="00E05C69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Выполнение сложных подражательных движений за учителем с постепенным увеличением темпа</w:t>
            </w:r>
          </w:p>
        </w:tc>
        <w:tc>
          <w:tcPr>
            <w:tcW w:w="1525" w:type="dxa"/>
          </w:tcPr>
          <w:p w:rsidR="00E05C69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E05C69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3</w:t>
            </w:r>
          </w:p>
        </w:tc>
        <w:tc>
          <w:tcPr>
            <w:tcW w:w="6520" w:type="dxa"/>
          </w:tcPr>
          <w:p w:rsidR="00E05C69" w:rsidRPr="00656A35" w:rsidRDefault="00E05C69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Смена  видов движения по сигналу. Координация движений с речевым сопровождением</w:t>
            </w:r>
          </w:p>
        </w:tc>
        <w:tc>
          <w:tcPr>
            <w:tcW w:w="1525" w:type="dxa"/>
          </w:tcPr>
          <w:p w:rsidR="00E05C69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E05C69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4</w:t>
            </w:r>
          </w:p>
        </w:tc>
        <w:tc>
          <w:tcPr>
            <w:tcW w:w="6520" w:type="dxa"/>
          </w:tcPr>
          <w:p w:rsidR="00E05C69" w:rsidRPr="00656A35" w:rsidRDefault="00E05C69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Вырезание ножницами из бумаги по шаблону прямоугольных, квадратных, треугольных форм</w:t>
            </w:r>
          </w:p>
        </w:tc>
        <w:tc>
          <w:tcPr>
            <w:tcW w:w="1525" w:type="dxa"/>
          </w:tcPr>
          <w:p w:rsidR="00E05C69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E05C69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5</w:t>
            </w:r>
          </w:p>
        </w:tc>
        <w:tc>
          <w:tcPr>
            <w:tcW w:w="6520" w:type="dxa"/>
          </w:tcPr>
          <w:p w:rsidR="00E05C69" w:rsidRPr="00656A35" w:rsidRDefault="00E05C69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Пальчиковая гимнастика с речевым сопровождением. Пальчиковые игры</w:t>
            </w:r>
          </w:p>
        </w:tc>
        <w:tc>
          <w:tcPr>
            <w:tcW w:w="1525" w:type="dxa"/>
          </w:tcPr>
          <w:p w:rsidR="00E05C69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E05C69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6</w:t>
            </w:r>
          </w:p>
        </w:tc>
        <w:tc>
          <w:tcPr>
            <w:tcW w:w="6520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Упражнения на синхронность работы обеих рук</w:t>
            </w:r>
          </w:p>
        </w:tc>
        <w:tc>
          <w:tcPr>
            <w:tcW w:w="1525" w:type="dxa"/>
          </w:tcPr>
          <w:p w:rsidR="00E05C69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lastRenderedPageBreak/>
              <w:t>7</w:t>
            </w:r>
          </w:p>
        </w:tc>
        <w:tc>
          <w:tcPr>
            <w:tcW w:w="6520" w:type="dxa"/>
          </w:tcPr>
          <w:p w:rsidR="00235F87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Штриховка сверху в низ</w:t>
            </w:r>
          </w:p>
          <w:p w:rsidR="00E05C69" w:rsidRPr="00656A35" w:rsidRDefault="00235F87" w:rsidP="00235F87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Штриховка слева на право</w:t>
            </w:r>
          </w:p>
        </w:tc>
        <w:tc>
          <w:tcPr>
            <w:tcW w:w="1525" w:type="dxa"/>
          </w:tcPr>
          <w:p w:rsidR="00E05C69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8</w:t>
            </w:r>
          </w:p>
        </w:tc>
        <w:tc>
          <w:tcPr>
            <w:tcW w:w="6520" w:type="dxa"/>
          </w:tcPr>
          <w:p w:rsidR="00235F87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Рисование по опорным точкам</w:t>
            </w:r>
          </w:p>
          <w:p w:rsidR="00E05C69" w:rsidRPr="00656A35" w:rsidRDefault="00235F87" w:rsidP="00235F87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Раскрашивание нарисованных предметов</w:t>
            </w:r>
          </w:p>
        </w:tc>
        <w:tc>
          <w:tcPr>
            <w:tcW w:w="1525" w:type="dxa"/>
          </w:tcPr>
          <w:p w:rsidR="00E05C69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9</w:t>
            </w:r>
          </w:p>
        </w:tc>
        <w:tc>
          <w:tcPr>
            <w:tcW w:w="6520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Обводка по трафарету орнамента из геометрических фигур</w:t>
            </w:r>
          </w:p>
        </w:tc>
        <w:tc>
          <w:tcPr>
            <w:tcW w:w="1525" w:type="dxa"/>
          </w:tcPr>
          <w:p w:rsidR="00E05C69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10</w:t>
            </w:r>
          </w:p>
        </w:tc>
        <w:tc>
          <w:tcPr>
            <w:tcW w:w="6520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Работа в технике «объёмной» аппликации</w:t>
            </w:r>
          </w:p>
        </w:tc>
        <w:tc>
          <w:tcPr>
            <w:tcW w:w="1525" w:type="dxa"/>
          </w:tcPr>
          <w:p w:rsidR="00E05C69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11</w:t>
            </w:r>
          </w:p>
        </w:tc>
        <w:tc>
          <w:tcPr>
            <w:tcW w:w="6520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proofErr w:type="spellStart"/>
            <w:r w:rsidRPr="00656A35">
              <w:rPr>
                <w:color w:val="000000"/>
              </w:rPr>
              <w:t>Пазлы</w:t>
            </w:r>
            <w:proofErr w:type="spellEnd"/>
          </w:p>
        </w:tc>
        <w:tc>
          <w:tcPr>
            <w:tcW w:w="1525" w:type="dxa"/>
          </w:tcPr>
          <w:p w:rsidR="00E05C69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12</w:t>
            </w:r>
          </w:p>
        </w:tc>
        <w:tc>
          <w:tcPr>
            <w:tcW w:w="6520" w:type="dxa"/>
          </w:tcPr>
          <w:p w:rsidR="00235F87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Движения и позы всего тела</w:t>
            </w:r>
          </w:p>
          <w:p w:rsidR="00E05C69" w:rsidRPr="00656A35" w:rsidRDefault="00235F87" w:rsidP="00235F87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Имитация движения и поз</w:t>
            </w:r>
          </w:p>
        </w:tc>
        <w:tc>
          <w:tcPr>
            <w:tcW w:w="1525" w:type="dxa"/>
          </w:tcPr>
          <w:p w:rsidR="00E05C69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13</w:t>
            </w:r>
          </w:p>
        </w:tc>
        <w:tc>
          <w:tcPr>
            <w:tcW w:w="6520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Глазодвигательные упражнения</w:t>
            </w:r>
          </w:p>
        </w:tc>
        <w:tc>
          <w:tcPr>
            <w:tcW w:w="1525" w:type="dxa"/>
          </w:tcPr>
          <w:p w:rsidR="00E05C69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14</w:t>
            </w:r>
          </w:p>
        </w:tc>
        <w:tc>
          <w:tcPr>
            <w:tcW w:w="6520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Определение на ощупь предметов с разными свойствами.</w:t>
            </w:r>
            <w:r w:rsidRPr="00656A35">
              <w:t xml:space="preserve"> </w:t>
            </w:r>
            <w:r w:rsidRPr="00656A35">
              <w:rPr>
                <w:color w:val="000000"/>
              </w:rPr>
              <w:t>Определение на ощупь формы предметов</w:t>
            </w:r>
          </w:p>
        </w:tc>
        <w:tc>
          <w:tcPr>
            <w:tcW w:w="1525" w:type="dxa"/>
          </w:tcPr>
          <w:p w:rsidR="00E05C69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15</w:t>
            </w:r>
          </w:p>
        </w:tc>
        <w:tc>
          <w:tcPr>
            <w:tcW w:w="6520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Рисование ладошками</w:t>
            </w:r>
          </w:p>
        </w:tc>
        <w:tc>
          <w:tcPr>
            <w:tcW w:w="1525" w:type="dxa"/>
          </w:tcPr>
          <w:p w:rsidR="00E05C69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16</w:t>
            </w:r>
          </w:p>
        </w:tc>
        <w:tc>
          <w:tcPr>
            <w:tcW w:w="6520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Дидактическая игра «Что бывает ... (пушистое)»</w:t>
            </w:r>
          </w:p>
        </w:tc>
        <w:tc>
          <w:tcPr>
            <w:tcW w:w="1525" w:type="dxa"/>
          </w:tcPr>
          <w:p w:rsidR="00E05C69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17</w:t>
            </w:r>
          </w:p>
        </w:tc>
        <w:tc>
          <w:tcPr>
            <w:tcW w:w="6520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Игры с мозаикой</w:t>
            </w:r>
          </w:p>
        </w:tc>
        <w:tc>
          <w:tcPr>
            <w:tcW w:w="1525" w:type="dxa"/>
          </w:tcPr>
          <w:p w:rsidR="00E05C69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18</w:t>
            </w:r>
          </w:p>
        </w:tc>
        <w:tc>
          <w:tcPr>
            <w:tcW w:w="6520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Формирование эталонов объемов геометрических фигур (шар, куб)</w:t>
            </w:r>
          </w:p>
        </w:tc>
        <w:tc>
          <w:tcPr>
            <w:tcW w:w="1525" w:type="dxa"/>
          </w:tcPr>
          <w:p w:rsidR="00E05C69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E05C69" w:rsidTr="00E05C69">
        <w:tc>
          <w:tcPr>
            <w:tcW w:w="1526" w:type="dxa"/>
          </w:tcPr>
          <w:p w:rsidR="00E05C69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19</w:t>
            </w:r>
          </w:p>
        </w:tc>
        <w:tc>
          <w:tcPr>
            <w:tcW w:w="6520" w:type="dxa"/>
          </w:tcPr>
          <w:p w:rsidR="00E05C69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Выделение формы предмета, обозначение формы предмета словом (</w:t>
            </w:r>
            <w:proofErr w:type="gramStart"/>
            <w:r w:rsidRPr="00656A35">
              <w:rPr>
                <w:color w:val="000000"/>
              </w:rPr>
              <w:t>круглый</w:t>
            </w:r>
            <w:proofErr w:type="gramEnd"/>
            <w:r w:rsidRPr="00656A35">
              <w:rPr>
                <w:color w:val="000000"/>
              </w:rPr>
              <w:t>, квадратный, прямоугольный, треугольный)</w:t>
            </w:r>
          </w:p>
        </w:tc>
        <w:tc>
          <w:tcPr>
            <w:tcW w:w="1525" w:type="dxa"/>
          </w:tcPr>
          <w:p w:rsidR="00E05C69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235F87" w:rsidTr="00E05C69">
        <w:tc>
          <w:tcPr>
            <w:tcW w:w="1526" w:type="dxa"/>
          </w:tcPr>
          <w:p w:rsidR="00235F87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20</w:t>
            </w:r>
          </w:p>
        </w:tc>
        <w:tc>
          <w:tcPr>
            <w:tcW w:w="6520" w:type="dxa"/>
          </w:tcPr>
          <w:p w:rsidR="00235F87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Выбор по образцу и инструкции предметов одного цвета из 6-8 предметов двух сходных цветов</w:t>
            </w:r>
          </w:p>
        </w:tc>
        <w:tc>
          <w:tcPr>
            <w:tcW w:w="1525" w:type="dxa"/>
          </w:tcPr>
          <w:p w:rsidR="00235F87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235F87" w:rsidTr="00E05C69">
        <w:tc>
          <w:tcPr>
            <w:tcW w:w="1526" w:type="dxa"/>
          </w:tcPr>
          <w:p w:rsidR="00235F87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21</w:t>
            </w:r>
          </w:p>
        </w:tc>
        <w:tc>
          <w:tcPr>
            <w:tcW w:w="6520" w:type="dxa"/>
          </w:tcPr>
          <w:p w:rsidR="00235F87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Группировка предметов, различающихся основным и оттеночным тоном на несколько подгрупп</w:t>
            </w:r>
          </w:p>
        </w:tc>
        <w:tc>
          <w:tcPr>
            <w:tcW w:w="1525" w:type="dxa"/>
          </w:tcPr>
          <w:p w:rsidR="00235F87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235F87" w:rsidTr="00E05C69">
        <w:tc>
          <w:tcPr>
            <w:tcW w:w="1526" w:type="dxa"/>
          </w:tcPr>
          <w:p w:rsidR="00235F87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22</w:t>
            </w:r>
          </w:p>
        </w:tc>
        <w:tc>
          <w:tcPr>
            <w:tcW w:w="6520" w:type="dxa"/>
          </w:tcPr>
          <w:p w:rsidR="00235F87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Сравнение 2-3 предметов по высоте и толщине, по длине и ширине.</w:t>
            </w:r>
          </w:p>
          <w:p w:rsidR="00235F87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Выкладывание геометрических фигур из мозаики по опорным точкам</w:t>
            </w:r>
          </w:p>
        </w:tc>
        <w:tc>
          <w:tcPr>
            <w:tcW w:w="1525" w:type="dxa"/>
          </w:tcPr>
          <w:p w:rsidR="00235F87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235F87" w:rsidTr="00E05C69">
        <w:tc>
          <w:tcPr>
            <w:tcW w:w="1526" w:type="dxa"/>
          </w:tcPr>
          <w:p w:rsidR="00235F87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23</w:t>
            </w:r>
          </w:p>
        </w:tc>
        <w:tc>
          <w:tcPr>
            <w:tcW w:w="6520" w:type="dxa"/>
          </w:tcPr>
          <w:p w:rsidR="00235F87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Дидактическая игра «Четвертый лишний» (по цвету, форме, величине)</w:t>
            </w:r>
          </w:p>
        </w:tc>
        <w:tc>
          <w:tcPr>
            <w:tcW w:w="1525" w:type="dxa"/>
          </w:tcPr>
          <w:p w:rsidR="00235F87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235F87" w:rsidTr="00E05C69">
        <w:tc>
          <w:tcPr>
            <w:tcW w:w="1526" w:type="dxa"/>
          </w:tcPr>
          <w:p w:rsidR="00235F87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24</w:t>
            </w:r>
          </w:p>
        </w:tc>
        <w:tc>
          <w:tcPr>
            <w:tcW w:w="6520" w:type="dxa"/>
          </w:tcPr>
          <w:p w:rsidR="00235F87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Конструирование сложных форм предметов</w:t>
            </w:r>
          </w:p>
        </w:tc>
        <w:tc>
          <w:tcPr>
            <w:tcW w:w="1525" w:type="dxa"/>
          </w:tcPr>
          <w:p w:rsidR="00235F87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235F87" w:rsidTr="00E05C69">
        <w:tc>
          <w:tcPr>
            <w:tcW w:w="1526" w:type="dxa"/>
          </w:tcPr>
          <w:p w:rsidR="00235F87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25</w:t>
            </w:r>
          </w:p>
        </w:tc>
        <w:tc>
          <w:tcPr>
            <w:tcW w:w="6520" w:type="dxa"/>
          </w:tcPr>
          <w:p w:rsidR="00235F87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Различение голосов окружающих людей</w:t>
            </w:r>
          </w:p>
          <w:p w:rsidR="00235F87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Развитие слуховой памяти</w:t>
            </w:r>
          </w:p>
        </w:tc>
        <w:tc>
          <w:tcPr>
            <w:tcW w:w="1525" w:type="dxa"/>
          </w:tcPr>
          <w:p w:rsidR="00235F87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235F87" w:rsidTr="00E05C69">
        <w:tc>
          <w:tcPr>
            <w:tcW w:w="1526" w:type="dxa"/>
          </w:tcPr>
          <w:p w:rsidR="00235F87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26</w:t>
            </w:r>
          </w:p>
        </w:tc>
        <w:tc>
          <w:tcPr>
            <w:tcW w:w="6520" w:type="dxa"/>
          </w:tcPr>
          <w:p w:rsidR="00235F87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Нахождение отличий на наглядном материале</w:t>
            </w:r>
          </w:p>
        </w:tc>
        <w:tc>
          <w:tcPr>
            <w:tcW w:w="1525" w:type="dxa"/>
          </w:tcPr>
          <w:p w:rsidR="00235F87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235F87" w:rsidTr="00E05C69">
        <w:tc>
          <w:tcPr>
            <w:tcW w:w="1526" w:type="dxa"/>
          </w:tcPr>
          <w:p w:rsidR="00235F87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27</w:t>
            </w:r>
          </w:p>
        </w:tc>
        <w:tc>
          <w:tcPr>
            <w:tcW w:w="6520" w:type="dxa"/>
          </w:tcPr>
          <w:p w:rsidR="00235F87" w:rsidRPr="00656A35" w:rsidRDefault="00235F87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Упражнение для профилактики и коррекции зрения</w:t>
            </w:r>
          </w:p>
        </w:tc>
        <w:tc>
          <w:tcPr>
            <w:tcW w:w="1525" w:type="dxa"/>
          </w:tcPr>
          <w:p w:rsidR="00235F87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235F87" w:rsidTr="00E05C69">
        <w:tc>
          <w:tcPr>
            <w:tcW w:w="1526" w:type="dxa"/>
          </w:tcPr>
          <w:p w:rsidR="00235F87" w:rsidRPr="00656A35" w:rsidRDefault="00235F87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28</w:t>
            </w:r>
          </w:p>
        </w:tc>
        <w:tc>
          <w:tcPr>
            <w:tcW w:w="6520" w:type="dxa"/>
          </w:tcPr>
          <w:p w:rsidR="00235F87" w:rsidRPr="00656A35" w:rsidRDefault="00656A35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Развитие внимания и зрительной памяти</w:t>
            </w:r>
          </w:p>
        </w:tc>
        <w:tc>
          <w:tcPr>
            <w:tcW w:w="1525" w:type="dxa"/>
          </w:tcPr>
          <w:p w:rsidR="00235F87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235F87" w:rsidTr="00E05C69">
        <w:tc>
          <w:tcPr>
            <w:tcW w:w="1526" w:type="dxa"/>
          </w:tcPr>
          <w:p w:rsidR="00235F87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29</w:t>
            </w:r>
          </w:p>
        </w:tc>
        <w:tc>
          <w:tcPr>
            <w:tcW w:w="6520" w:type="dxa"/>
          </w:tcPr>
          <w:p w:rsidR="00656A35" w:rsidRPr="00656A35" w:rsidRDefault="00656A35" w:rsidP="00656A35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Различие «наложенных» изображений предметов (2-3 изображения)</w:t>
            </w:r>
          </w:p>
          <w:p w:rsidR="00235F87" w:rsidRPr="00656A35" w:rsidRDefault="00656A35" w:rsidP="00656A35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Поиск «спрятавшихся» на рисунке предметов</w:t>
            </w:r>
          </w:p>
        </w:tc>
        <w:tc>
          <w:tcPr>
            <w:tcW w:w="1525" w:type="dxa"/>
          </w:tcPr>
          <w:p w:rsidR="00235F87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235F87" w:rsidTr="00E05C69">
        <w:tc>
          <w:tcPr>
            <w:tcW w:w="1526" w:type="dxa"/>
          </w:tcPr>
          <w:p w:rsidR="00235F87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30</w:t>
            </w:r>
          </w:p>
        </w:tc>
        <w:tc>
          <w:tcPr>
            <w:tcW w:w="6520" w:type="dxa"/>
          </w:tcPr>
          <w:p w:rsidR="00656A35" w:rsidRPr="00656A35" w:rsidRDefault="00656A35" w:rsidP="00656A35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Развитие зрительной памяти</w:t>
            </w:r>
          </w:p>
          <w:p w:rsidR="00235F87" w:rsidRPr="00656A35" w:rsidRDefault="00656A35" w:rsidP="00656A35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Развитие зрительно-моторной координации</w:t>
            </w:r>
          </w:p>
        </w:tc>
        <w:tc>
          <w:tcPr>
            <w:tcW w:w="1525" w:type="dxa"/>
          </w:tcPr>
          <w:p w:rsidR="00235F87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235F87" w:rsidTr="00E05C69">
        <w:tc>
          <w:tcPr>
            <w:tcW w:w="1526" w:type="dxa"/>
          </w:tcPr>
          <w:p w:rsidR="00235F87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31</w:t>
            </w:r>
          </w:p>
        </w:tc>
        <w:tc>
          <w:tcPr>
            <w:tcW w:w="6520" w:type="dxa"/>
          </w:tcPr>
          <w:p w:rsidR="00235F87" w:rsidRPr="00656A35" w:rsidRDefault="00656A35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Движение в заданном направлении в пространстве</w:t>
            </w:r>
          </w:p>
        </w:tc>
        <w:tc>
          <w:tcPr>
            <w:tcW w:w="1525" w:type="dxa"/>
          </w:tcPr>
          <w:p w:rsidR="00235F87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656A35" w:rsidTr="00E05C69">
        <w:tc>
          <w:tcPr>
            <w:tcW w:w="1526" w:type="dxa"/>
          </w:tcPr>
          <w:p w:rsidR="00656A35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32</w:t>
            </w:r>
          </w:p>
        </w:tc>
        <w:tc>
          <w:tcPr>
            <w:tcW w:w="6520" w:type="dxa"/>
          </w:tcPr>
          <w:p w:rsidR="00656A35" w:rsidRPr="00656A35" w:rsidRDefault="00656A35" w:rsidP="00235F87">
            <w:pPr>
              <w:pStyle w:val="a3"/>
              <w:spacing w:after="0"/>
              <w:contextualSpacing/>
              <w:rPr>
                <w:color w:val="000000"/>
              </w:rPr>
            </w:pPr>
            <w:proofErr w:type="gramStart"/>
            <w:r w:rsidRPr="00656A35">
              <w:rPr>
                <w:color w:val="000000"/>
              </w:rPr>
              <w:t>Ориентировка на листе бумаги:  середина, край, сторона, половина, угол, верх – низ, лево-право</w:t>
            </w:r>
            <w:proofErr w:type="gramEnd"/>
          </w:p>
        </w:tc>
        <w:tc>
          <w:tcPr>
            <w:tcW w:w="1525" w:type="dxa"/>
          </w:tcPr>
          <w:p w:rsidR="00656A35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656A35" w:rsidTr="00E05C69">
        <w:tc>
          <w:tcPr>
            <w:tcW w:w="1526" w:type="dxa"/>
          </w:tcPr>
          <w:p w:rsidR="00656A35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33</w:t>
            </w:r>
          </w:p>
        </w:tc>
        <w:tc>
          <w:tcPr>
            <w:tcW w:w="6520" w:type="dxa"/>
          </w:tcPr>
          <w:p w:rsidR="00656A35" w:rsidRPr="00656A35" w:rsidRDefault="00656A35" w:rsidP="00235F87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Моделирование пространственного расположения мебели в комнате</w:t>
            </w:r>
          </w:p>
        </w:tc>
        <w:tc>
          <w:tcPr>
            <w:tcW w:w="1525" w:type="dxa"/>
          </w:tcPr>
          <w:p w:rsidR="00656A35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235F87" w:rsidTr="00E05C69">
        <w:tc>
          <w:tcPr>
            <w:tcW w:w="1526" w:type="dxa"/>
          </w:tcPr>
          <w:p w:rsidR="00235F87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34</w:t>
            </w:r>
          </w:p>
        </w:tc>
        <w:tc>
          <w:tcPr>
            <w:tcW w:w="6520" w:type="dxa"/>
          </w:tcPr>
          <w:p w:rsidR="00235F87" w:rsidRPr="00656A35" w:rsidRDefault="00656A35" w:rsidP="00656A35">
            <w:pPr>
              <w:pStyle w:val="a3"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Обследование уровня сформированности моторных процессов, сенсорных процессов</w:t>
            </w:r>
          </w:p>
        </w:tc>
        <w:tc>
          <w:tcPr>
            <w:tcW w:w="1525" w:type="dxa"/>
          </w:tcPr>
          <w:p w:rsidR="00235F87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  <w:r w:rsidRPr="00656A35">
              <w:rPr>
                <w:color w:val="000000"/>
              </w:rPr>
              <w:t>1</w:t>
            </w:r>
          </w:p>
        </w:tc>
      </w:tr>
      <w:tr w:rsidR="00656A35" w:rsidTr="001707B9">
        <w:tc>
          <w:tcPr>
            <w:tcW w:w="1526" w:type="dxa"/>
          </w:tcPr>
          <w:p w:rsidR="00656A35" w:rsidRPr="00656A35" w:rsidRDefault="00656A35" w:rsidP="00E05C69">
            <w:pPr>
              <w:pStyle w:val="a3"/>
              <w:widowControl/>
              <w:spacing w:after="0"/>
              <w:contextualSpacing/>
              <w:rPr>
                <w:color w:val="000000"/>
              </w:rPr>
            </w:pPr>
          </w:p>
        </w:tc>
        <w:tc>
          <w:tcPr>
            <w:tcW w:w="8045" w:type="dxa"/>
            <w:gridSpan w:val="2"/>
          </w:tcPr>
          <w:p w:rsidR="00656A35" w:rsidRPr="00656A35" w:rsidRDefault="00656A35" w:rsidP="00656A35">
            <w:pPr>
              <w:pStyle w:val="a3"/>
              <w:widowControl/>
              <w:spacing w:after="0"/>
              <w:contextualSpacing/>
              <w:jc w:val="right"/>
              <w:rPr>
                <w:color w:val="000000"/>
              </w:rPr>
            </w:pPr>
            <w:r w:rsidRPr="00656A35">
              <w:rPr>
                <w:color w:val="000000"/>
              </w:rPr>
              <w:t xml:space="preserve"> Итого  - 34 часа</w:t>
            </w:r>
          </w:p>
        </w:tc>
      </w:tr>
    </w:tbl>
    <w:p w:rsidR="00E05C69" w:rsidRPr="00082AA5" w:rsidRDefault="00E05C69" w:rsidP="00E05C69">
      <w:pPr>
        <w:pStyle w:val="a3"/>
        <w:widowControl/>
        <w:spacing w:after="0"/>
        <w:contextualSpacing/>
        <w:jc w:val="center"/>
        <w:rPr>
          <w:b/>
          <w:color w:val="000000"/>
        </w:rPr>
      </w:pPr>
    </w:p>
    <w:p w:rsidR="003C656E" w:rsidRPr="00082AA5" w:rsidRDefault="003C656E" w:rsidP="00685B9D">
      <w:pPr>
        <w:pStyle w:val="a3"/>
        <w:widowControl/>
        <w:spacing w:after="0"/>
        <w:ind w:left="360"/>
        <w:contextualSpacing/>
        <w:jc w:val="center"/>
        <w:rPr>
          <w:b/>
          <w:color w:val="000000"/>
        </w:rPr>
      </w:pPr>
      <w:r w:rsidRPr="00082AA5">
        <w:rPr>
          <w:b/>
          <w:color w:val="000000"/>
        </w:rPr>
        <w:t>3 класс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6669"/>
        <w:gridCol w:w="1565"/>
      </w:tblGrid>
      <w:tr w:rsidR="00D90D11" w:rsidRPr="00082AA5" w:rsidTr="00D90D11">
        <w:trPr>
          <w:trHeight w:val="443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№</w:t>
            </w:r>
            <w:proofErr w:type="spellStart"/>
            <w:r w:rsidRPr="00082AA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</w:t>
            </w:r>
            <w:proofErr w:type="gramStart"/>
            <w:r w:rsidRPr="00082AA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3C656E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Кол-во час</w:t>
            </w:r>
          </w:p>
        </w:tc>
      </w:tr>
      <w:tr w:rsidR="00D90D11" w:rsidRPr="00082AA5" w:rsidTr="00D90D11">
        <w:trPr>
          <w:trHeight w:val="21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Диагностика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082AA5" w:rsidRPr="00082AA5" w:rsidTr="00D90D11">
        <w:trPr>
          <w:trHeight w:val="214"/>
        </w:trPr>
        <w:tc>
          <w:tcPr>
            <w:tcW w:w="1413" w:type="dxa"/>
          </w:tcPr>
          <w:p w:rsidR="00082AA5" w:rsidRPr="00082AA5" w:rsidRDefault="00082AA5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082AA5" w:rsidRPr="00082AA5" w:rsidRDefault="00082AA5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Увеличение объема внимания и наблюдательности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082AA5" w:rsidRPr="00082AA5" w:rsidRDefault="00082AA5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67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Увеличение уровня распределения внимания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90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Усиление концентрации и устойчивости внимания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657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Тренировка переключения внимания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443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слуховой памяти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443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зрительной памяти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460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ассоциативной памяти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887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мыслительных навыков: классификация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67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Развитие мыслительных навыков: обобщение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67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Причинно-следственные отношения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443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Зачем нужно знать себя?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21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Мое тело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229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Мой волшебный мир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21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Самоценность</w:t>
            </w:r>
            <w:proofErr w:type="spellEnd"/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229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Мои достижения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443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Буду делать хорошо и не буду плохо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21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Взаимодействие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443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Как мы видим друг друга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21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Я глазами других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460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Дружба начинается с улыбки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443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Разговор взглядов. Пойми меня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443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Умеем ли мы вежливо общаться?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443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Поведение в общественных местах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443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Урок мудрости (уважение к старшим)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67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Восприятие мира (наши органы чувств). Что такое эмоции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21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Чувства и поступки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21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Стресс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67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Почему некоторые привычки бывают вредными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21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Умей выбирать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443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Я отвечаю за свое решение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229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Хозяин своего «Я»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674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Понятие «конфликт», мое поведение в трудных ситуациях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90D11" w:rsidRPr="00082AA5" w:rsidTr="00D90D11">
        <w:trPr>
          <w:trHeight w:val="427"/>
        </w:trPr>
        <w:tc>
          <w:tcPr>
            <w:tcW w:w="1413" w:type="dxa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669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Надо ли уметь сдерживать себя?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D90D11" w:rsidRPr="00082AA5" w:rsidRDefault="00D90D11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3C656E" w:rsidRPr="00082AA5" w:rsidTr="00251B45">
        <w:trPr>
          <w:trHeight w:val="427"/>
        </w:trPr>
        <w:tc>
          <w:tcPr>
            <w:tcW w:w="8082" w:type="dxa"/>
            <w:gridSpan w:val="2"/>
          </w:tcPr>
          <w:p w:rsidR="003C656E" w:rsidRPr="00082AA5" w:rsidRDefault="003C656E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C656E" w:rsidRPr="00082AA5" w:rsidRDefault="003C656E" w:rsidP="00685B9D">
            <w:pPr>
              <w:suppressLineNumbers/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82AA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34</w:t>
            </w:r>
            <w:r w:rsidR="008E646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часа</w:t>
            </w:r>
          </w:p>
        </w:tc>
      </w:tr>
    </w:tbl>
    <w:p w:rsidR="00D90D11" w:rsidRPr="00082AA5" w:rsidRDefault="00D90D11" w:rsidP="00685B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8CE" w:rsidRPr="00082AA5" w:rsidRDefault="003C656E" w:rsidP="003C656E">
      <w:pPr>
        <w:ind w:left="360"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A5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7094"/>
        <w:gridCol w:w="1418"/>
      </w:tblGrid>
      <w:tr w:rsidR="003C656E" w:rsidRPr="00082AA5" w:rsidTr="003C656E">
        <w:trPr>
          <w:trHeight w:val="858"/>
        </w:trPr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C656E" w:rsidRPr="00082AA5" w:rsidRDefault="003C656E" w:rsidP="002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/ </w:t>
            </w:r>
            <w:proofErr w:type="gramStart"/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8" w:type="dxa"/>
          </w:tcPr>
          <w:p w:rsidR="003C656E" w:rsidRPr="00082AA5" w:rsidRDefault="003C656E" w:rsidP="002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  <w:p w:rsidR="003C656E" w:rsidRPr="00082AA5" w:rsidRDefault="003C656E" w:rsidP="00251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«Веселый  старт!»</w:t>
            </w:r>
          </w:p>
        </w:tc>
        <w:tc>
          <w:tcPr>
            <w:tcW w:w="1418" w:type="dxa"/>
          </w:tcPr>
          <w:p w:rsidR="003C656E" w:rsidRPr="00082AA5" w:rsidRDefault="003C656E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внимания!»</w:t>
            </w:r>
          </w:p>
        </w:tc>
        <w:tc>
          <w:tcPr>
            <w:tcW w:w="1418" w:type="dxa"/>
          </w:tcPr>
          <w:p w:rsidR="003C656E" w:rsidRPr="00082AA5" w:rsidRDefault="003C656E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детективы!»</w:t>
            </w:r>
          </w:p>
        </w:tc>
        <w:tc>
          <w:tcPr>
            <w:tcW w:w="1418" w:type="dxa"/>
          </w:tcPr>
          <w:p w:rsidR="003C656E" w:rsidRPr="00082AA5" w:rsidRDefault="003C656E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«Маленькие секреты большой Памяти!»</w:t>
            </w:r>
          </w:p>
        </w:tc>
        <w:tc>
          <w:tcPr>
            <w:tcW w:w="1418" w:type="dxa"/>
          </w:tcPr>
          <w:p w:rsidR="003C656E" w:rsidRPr="00082AA5" w:rsidRDefault="003C656E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«Маленькие секреты большой Памяти!»</w:t>
            </w:r>
          </w:p>
        </w:tc>
        <w:tc>
          <w:tcPr>
            <w:tcW w:w="1418" w:type="dxa"/>
          </w:tcPr>
          <w:p w:rsidR="003C656E" w:rsidRPr="00082AA5" w:rsidRDefault="003C656E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«Нестандартные ситуации!»</w:t>
            </w:r>
          </w:p>
        </w:tc>
        <w:tc>
          <w:tcPr>
            <w:tcW w:w="1418" w:type="dxa"/>
          </w:tcPr>
          <w:p w:rsidR="003C656E" w:rsidRPr="00082AA5" w:rsidRDefault="003C656E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«Заверши изображение!»</w:t>
            </w:r>
          </w:p>
        </w:tc>
        <w:tc>
          <w:tcPr>
            <w:tcW w:w="1418" w:type="dxa"/>
          </w:tcPr>
          <w:p w:rsidR="003C656E" w:rsidRPr="00082AA5" w:rsidRDefault="003C656E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хорошего внимания!»</w:t>
            </w:r>
          </w:p>
        </w:tc>
        <w:tc>
          <w:tcPr>
            <w:tcW w:w="1418" w:type="dxa"/>
          </w:tcPr>
          <w:p w:rsidR="003C656E" w:rsidRPr="00082AA5" w:rsidRDefault="003C656E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хорошего внимания!»</w:t>
            </w:r>
          </w:p>
        </w:tc>
        <w:tc>
          <w:tcPr>
            <w:tcW w:w="1418" w:type="dxa"/>
          </w:tcPr>
          <w:p w:rsidR="003C656E" w:rsidRPr="00082AA5" w:rsidRDefault="003C656E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хорошего внимания!»</w:t>
            </w:r>
          </w:p>
        </w:tc>
        <w:tc>
          <w:tcPr>
            <w:tcW w:w="1418" w:type="dxa"/>
          </w:tcPr>
          <w:p w:rsidR="003C656E" w:rsidRPr="00082AA5" w:rsidRDefault="003C656E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«Психогигиена памяти!»</w:t>
            </w:r>
          </w:p>
        </w:tc>
        <w:tc>
          <w:tcPr>
            <w:tcW w:w="1418" w:type="dxa"/>
          </w:tcPr>
          <w:p w:rsidR="003C656E" w:rsidRPr="00082AA5" w:rsidRDefault="003C656E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«Думай, рассуждая!»</w:t>
            </w:r>
          </w:p>
        </w:tc>
        <w:tc>
          <w:tcPr>
            <w:tcW w:w="1418" w:type="dxa"/>
          </w:tcPr>
          <w:p w:rsidR="003C656E" w:rsidRPr="00082AA5" w:rsidRDefault="003C656E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мир вокруг нас!»</w:t>
            </w:r>
          </w:p>
        </w:tc>
        <w:tc>
          <w:tcPr>
            <w:tcW w:w="1418" w:type="dxa"/>
          </w:tcPr>
          <w:p w:rsidR="003C656E" w:rsidRPr="00082AA5" w:rsidRDefault="003C656E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ясно мыслит – ясно излагает…!»</w:t>
            </w:r>
          </w:p>
        </w:tc>
        <w:tc>
          <w:tcPr>
            <w:tcW w:w="1418" w:type="dxa"/>
          </w:tcPr>
          <w:p w:rsidR="003C656E" w:rsidRPr="00082AA5" w:rsidRDefault="003C656E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ясно мыслит – ясно излагает…!»</w:t>
            </w:r>
          </w:p>
        </w:tc>
        <w:tc>
          <w:tcPr>
            <w:tcW w:w="1418" w:type="dxa"/>
          </w:tcPr>
          <w:p w:rsidR="003C656E" w:rsidRPr="00082AA5" w:rsidRDefault="003C656E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656E" w:rsidRPr="00082AA5" w:rsidTr="003C656E">
        <w:trPr>
          <w:trHeight w:val="380"/>
        </w:trPr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ясно мыслит – ясно излагает…!»</w:t>
            </w:r>
          </w:p>
        </w:tc>
        <w:tc>
          <w:tcPr>
            <w:tcW w:w="1418" w:type="dxa"/>
          </w:tcPr>
          <w:p w:rsidR="003C656E" w:rsidRPr="00082AA5" w:rsidRDefault="003C656E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656E" w:rsidRPr="00082AA5" w:rsidTr="003C656E">
        <w:tc>
          <w:tcPr>
            <w:tcW w:w="1299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4" w:type="dxa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«Связующие цепочки!».</w:t>
            </w:r>
          </w:p>
        </w:tc>
        <w:tc>
          <w:tcPr>
            <w:tcW w:w="1418" w:type="dxa"/>
          </w:tcPr>
          <w:p w:rsidR="003C656E" w:rsidRPr="00082AA5" w:rsidRDefault="003C656E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656E" w:rsidRPr="00082AA5" w:rsidTr="00251B45">
        <w:tc>
          <w:tcPr>
            <w:tcW w:w="8393" w:type="dxa"/>
            <w:gridSpan w:val="2"/>
          </w:tcPr>
          <w:p w:rsidR="003C656E" w:rsidRPr="00082AA5" w:rsidRDefault="003C656E" w:rsidP="00251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3C656E" w:rsidRPr="00082AA5" w:rsidRDefault="003C656E" w:rsidP="003C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8E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656A35" w:rsidRDefault="00656A35" w:rsidP="00656A35">
      <w:pPr>
        <w:ind w:right="-2"/>
        <w:rPr>
          <w:rFonts w:ascii="Times New Roman" w:hAnsi="Times New Roman" w:cs="Times New Roman"/>
          <w:b/>
          <w:bCs/>
          <w:sz w:val="24"/>
          <w:szCs w:val="24"/>
        </w:rPr>
      </w:pPr>
    </w:p>
    <w:p w:rsidR="00656A35" w:rsidRDefault="00656A35" w:rsidP="00656A35">
      <w:pPr>
        <w:ind w:left="360"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A35" w:rsidRPr="00656A35" w:rsidRDefault="00656A35" w:rsidP="00656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56A3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Описание материально технического обеспечения образовательной деятельности</w:t>
      </w:r>
    </w:p>
    <w:p w:rsidR="00656A35" w:rsidRPr="00656A35" w:rsidRDefault="00656A35" w:rsidP="00656A35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656A35" w:rsidRPr="00656A35" w:rsidTr="006E78A5">
        <w:tc>
          <w:tcPr>
            <w:tcW w:w="1242" w:type="dxa"/>
          </w:tcPr>
          <w:p w:rsidR="00656A35" w:rsidRPr="00656A35" w:rsidRDefault="00656A35" w:rsidP="00656A3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en-US" w:eastAsia="ru-RU"/>
              </w:rPr>
            </w:pPr>
            <w:r w:rsidRPr="00656A3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№ </w:t>
            </w:r>
          </w:p>
          <w:p w:rsidR="00656A35" w:rsidRPr="00656A35" w:rsidRDefault="00656A35" w:rsidP="00656A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656A3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656A3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8329" w:type="dxa"/>
          </w:tcPr>
          <w:p w:rsidR="00656A35" w:rsidRPr="00656A35" w:rsidRDefault="00656A35" w:rsidP="00656A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Наименования учебно-методического и   материально-технического обеспечения образовательного процесса</w:t>
            </w:r>
          </w:p>
        </w:tc>
      </w:tr>
      <w:tr w:rsidR="00656A35" w:rsidRPr="00656A35" w:rsidTr="006E78A5">
        <w:tc>
          <w:tcPr>
            <w:tcW w:w="9571" w:type="dxa"/>
            <w:gridSpan w:val="2"/>
          </w:tcPr>
          <w:p w:rsidR="00656A35" w:rsidRPr="00656A35" w:rsidRDefault="00656A35" w:rsidP="00656A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Книгопечатная продукция</w:t>
            </w:r>
          </w:p>
        </w:tc>
      </w:tr>
      <w:tr w:rsidR="00656A35" w:rsidRPr="00656A35" w:rsidTr="006E78A5">
        <w:tc>
          <w:tcPr>
            <w:tcW w:w="1242" w:type="dxa"/>
          </w:tcPr>
          <w:p w:rsidR="00656A35" w:rsidRPr="00656A35" w:rsidRDefault="00656A35" w:rsidP="00656A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329" w:type="dxa"/>
          </w:tcPr>
          <w:p w:rsidR="00656A35" w:rsidRPr="00656A35" w:rsidRDefault="00656A35" w:rsidP="00656A35">
            <w:pPr>
              <w:widowControl w:val="0"/>
              <w:numPr>
                <w:ilvl w:val="1"/>
                <w:numId w:val="77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Программа «Развитие психомоторики и сенсорных процессов </w:t>
            </w:r>
            <w:proofErr w:type="gramStart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специальных</w:t>
            </w:r>
            <w:proofErr w:type="gramEnd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коррекционных общеобразовательных учреждений </w:t>
            </w: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VIII</w:t>
            </w: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вида», под редакцией Э.Ю. Удаловой, Л.А. </w:t>
            </w:r>
            <w:proofErr w:type="spellStart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Метеевой</w:t>
            </w:r>
            <w:proofErr w:type="spellEnd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656A35" w:rsidRPr="00656A35" w:rsidRDefault="00656A35" w:rsidP="00656A35">
            <w:pPr>
              <w:widowControl w:val="0"/>
              <w:numPr>
                <w:ilvl w:val="1"/>
                <w:numId w:val="77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Библиотечный фонд кабинета психолога: р</w:t>
            </w:r>
            <w:r w:rsidRPr="00656A3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азвивающие детские книжки, раскраски, головоломки, развивающие упражнения и т.д.</w:t>
            </w:r>
          </w:p>
        </w:tc>
      </w:tr>
      <w:tr w:rsidR="00656A35" w:rsidRPr="00656A35" w:rsidTr="006E78A5">
        <w:tc>
          <w:tcPr>
            <w:tcW w:w="9571" w:type="dxa"/>
            <w:gridSpan w:val="2"/>
          </w:tcPr>
          <w:p w:rsidR="00656A35" w:rsidRPr="00656A35" w:rsidRDefault="00656A35" w:rsidP="00656A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Печатные пособия</w:t>
            </w:r>
          </w:p>
        </w:tc>
      </w:tr>
      <w:tr w:rsidR="00656A35" w:rsidRPr="00656A35" w:rsidTr="006E78A5">
        <w:tc>
          <w:tcPr>
            <w:tcW w:w="1242" w:type="dxa"/>
          </w:tcPr>
          <w:p w:rsidR="00656A35" w:rsidRPr="00656A35" w:rsidRDefault="00656A35" w:rsidP="00656A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329" w:type="dxa"/>
          </w:tcPr>
          <w:p w:rsidR="00656A35" w:rsidRPr="00656A35" w:rsidRDefault="00656A35" w:rsidP="00656A3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1.Карточки.</w:t>
            </w:r>
          </w:p>
          <w:p w:rsidR="00656A35" w:rsidRPr="00656A35" w:rsidRDefault="00656A35" w:rsidP="00656A3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2.Иллюстрации.</w:t>
            </w:r>
          </w:p>
          <w:p w:rsidR="00656A35" w:rsidRPr="00656A35" w:rsidRDefault="00656A35" w:rsidP="00656A3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3.Плакаты.</w:t>
            </w:r>
          </w:p>
          <w:p w:rsidR="00656A35" w:rsidRPr="00656A35" w:rsidRDefault="00656A35" w:rsidP="00656A3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Раздаточные листы.</w:t>
            </w:r>
          </w:p>
          <w:p w:rsidR="00656A35" w:rsidRPr="00656A35" w:rsidRDefault="00656A35" w:rsidP="00656A35">
            <w:pPr>
              <w:ind w:right="3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Демонстративные пособия «Времена года», «Режим дня», «Овощи».</w:t>
            </w:r>
          </w:p>
          <w:p w:rsidR="00656A35" w:rsidRPr="00656A35" w:rsidRDefault="00656A35" w:rsidP="00656A35">
            <w:pPr>
              <w:ind w:right="3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6. </w:t>
            </w:r>
            <w:proofErr w:type="gramStart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Раздаточный материал на развитие моторики, внимания, памяти, мышления, речи, воображения, зрительного восприятия, пространственного ориентирования, восприятия особых свойств предметов.</w:t>
            </w:r>
            <w:proofErr w:type="gramEnd"/>
          </w:p>
        </w:tc>
      </w:tr>
      <w:tr w:rsidR="00656A35" w:rsidRPr="00656A35" w:rsidTr="006E78A5">
        <w:tc>
          <w:tcPr>
            <w:tcW w:w="9571" w:type="dxa"/>
            <w:gridSpan w:val="2"/>
          </w:tcPr>
          <w:p w:rsidR="00656A35" w:rsidRPr="00656A35" w:rsidRDefault="00656A35" w:rsidP="00656A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Технические средства обучения и оборудование кабинета</w:t>
            </w:r>
          </w:p>
        </w:tc>
      </w:tr>
      <w:tr w:rsidR="00656A35" w:rsidRPr="00656A35" w:rsidTr="006E78A5">
        <w:tc>
          <w:tcPr>
            <w:tcW w:w="1242" w:type="dxa"/>
          </w:tcPr>
          <w:p w:rsidR="00656A35" w:rsidRPr="00656A35" w:rsidRDefault="00656A35" w:rsidP="00656A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8329" w:type="dxa"/>
          </w:tcPr>
          <w:p w:rsidR="00656A35" w:rsidRPr="00656A35" w:rsidRDefault="00656A35" w:rsidP="00656A3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 Компьютер, принтер.</w:t>
            </w:r>
          </w:p>
          <w:p w:rsidR="00656A35" w:rsidRPr="00656A35" w:rsidRDefault="00656A35" w:rsidP="00656A3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Музыкальная картина для релаксации</w:t>
            </w:r>
          </w:p>
          <w:p w:rsidR="00656A35" w:rsidRPr="00656A35" w:rsidRDefault="00656A35" w:rsidP="00656A3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4.Классная доска с магнитами.</w:t>
            </w:r>
          </w:p>
          <w:p w:rsidR="00656A35" w:rsidRPr="00656A35" w:rsidRDefault="00656A35" w:rsidP="00656A3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 Стенд для размещения творческих работ учащихся.</w:t>
            </w:r>
          </w:p>
          <w:p w:rsidR="00656A35" w:rsidRPr="00656A35" w:rsidRDefault="00656A35" w:rsidP="00656A3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 Стол учительский.</w:t>
            </w:r>
          </w:p>
          <w:p w:rsidR="00656A35" w:rsidRPr="00656A35" w:rsidRDefault="00656A35" w:rsidP="00656A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 Ученические столы 1 и 2-местные с комплектом стульев.</w:t>
            </w:r>
          </w:p>
        </w:tc>
      </w:tr>
      <w:tr w:rsidR="00656A35" w:rsidRPr="00656A35" w:rsidTr="006E78A5">
        <w:tc>
          <w:tcPr>
            <w:tcW w:w="9571" w:type="dxa"/>
            <w:gridSpan w:val="2"/>
          </w:tcPr>
          <w:p w:rsidR="00656A35" w:rsidRPr="00656A35" w:rsidRDefault="00656A35" w:rsidP="00656A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Мультимедийные средства обучения</w:t>
            </w:r>
          </w:p>
        </w:tc>
      </w:tr>
      <w:tr w:rsidR="00656A35" w:rsidRPr="00656A35" w:rsidTr="006E78A5">
        <w:tc>
          <w:tcPr>
            <w:tcW w:w="1242" w:type="dxa"/>
          </w:tcPr>
          <w:p w:rsidR="00656A35" w:rsidRPr="00656A35" w:rsidRDefault="00656A35" w:rsidP="00656A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329" w:type="dxa"/>
          </w:tcPr>
          <w:p w:rsidR="00656A35" w:rsidRPr="00656A35" w:rsidRDefault="00656A35" w:rsidP="00656A35">
            <w:pPr>
              <w:ind w:left="34" w:right="3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Компьютерные развивающие игры на наблюдательность, переключение внимания, развитие зрительной памяти, слухового и зрительного восприятия, мышления «Рождественская сказка», «Баба Яга учится читать», «</w:t>
            </w:r>
            <w:proofErr w:type="spellStart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Пазлы</w:t>
            </w:r>
            <w:proofErr w:type="spellEnd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», «Кольца памяти» и др.; </w:t>
            </w:r>
          </w:p>
        </w:tc>
      </w:tr>
      <w:tr w:rsidR="00656A35" w:rsidRPr="00656A35" w:rsidTr="006E78A5">
        <w:tc>
          <w:tcPr>
            <w:tcW w:w="9571" w:type="dxa"/>
            <w:gridSpan w:val="2"/>
          </w:tcPr>
          <w:p w:rsidR="00656A35" w:rsidRPr="00656A35" w:rsidRDefault="00656A35" w:rsidP="00656A35">
            <w:pPr>
              <w:ind w:left="34" w:right="33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Экранно-звуковые пособия</w:t>
            </w:r>
          </w:p>
        </w:tc>
      </w:tr>
      <w:tr w:rsidR="00656A35" w:rsidRPr="00656A35" w:rsidTr="006E78A5">
        <w:tc>
          <w:tcPr>
            <w:tcW w:w="1242" w:type="dxa"/>
          </w:tcPr>
          <w:p w:rsidR="00656A35" w:rsidRPr="00656A35" w:rsidRDefault="00656A35" w:rsidP="00656A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8329" w:type="dxa"/>
          </w:tcPr>
          <w:p w:rsidR="00656A35" w:rsidRPr="00656A35" w:rsidRDefault="00656A35" w:rsidP="00656A35">
            <w:pPr>
              <w:ind w:left="34" w:right="33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Мультимедийные презентации «Времена года», «Как говорят животные», «</w:t>
            </w:r>
            <w:proofErr w:type="spellStart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Физминутки</w:t>
            </w:r>
            <w:proofErr w:type="spellEnd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глаз», «Найди отличия», «Коррекция познавательных процессов», «Четвёртый лишний», «Классификация», «Найди по контуру», «Форма предмета», «Учимся мыслить логически», «Графический диктант», «Звуки природы» и др.;</w:t>
            </w:r>
            <w:r w:rsidRPr="00656A3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 аудио, </w:t>
            </w:r>
            <w:proofErr w:type="spellStart"/>
            <w:r w:rsidRPr="00656A3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видио</w:t>
            </w:r>
            <w:proofErr w:type="spellEnd"/>
            <w:r w:rsidRPr="00656A35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запись для релаксации и подвижных игр.</w:t>
            </w:r>
            <w:proofErr w:type="gramEnd"/>
          </w:p>
        </w:tc>
      </w:tr>
      <w:tr w:rsidR="00656A35" w:rsidRPr="00656A35" w:rsidTr="006E78A5">
        <w:tc>
          <w:tcPr>
            <w:tcW w:w="9571" w:type="dxa"/>
            <w:gridSpan w:val="2"/>
          </w:tcPr>
          <w:p w:rsidR="00656A35" w:rsidRPr="00656A35" w:rsidRDefault="00656A35" w:rsidP="00656A3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Дидактические игры и игрушки</w:t>
            </w:r>
          </w:p>
        </w:tc>
      </w:tr>
      <w:tr w:rsidR="00656A35" w:rsidRPr="00656A35" w:rsidTr="006E78A5">
        <w:tc>
          <w:tcPr>
            <w:tcW w:w="1242" w:type="dxa"/>
          </w:tcPr>
          <w:p w:rsidR="00656A35" w:rsidRPr="00656A35" w:rsidRDefault="00656A35" w:rsidP="00656A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329" w:type="dxa"/>
          </w:tcPr>
          <w:p w:rsidR="00656A35" w:rsidRPr="00656A35" w:rsidRDefault="00656A35" w:rsidP="00656A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«Логическое домино», «Логическая геометрия», «Бусинка»,  «Ассоциации», лото, ребусы, домино «Форма предмета», «Волшебные краски», пирамидки, конструктор, шнуровки,  </w:t>
            </w:r>
            <w:proofErr w:type="spellStart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пазлы</w:t>
            </w:r>
            <w:proofErr w:type="spellEnd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 трафареты, массажные шарики Су </w:t>
            </w:r>
            <w:proofErr w:type="spellStart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Джок</w:t>
            </w:r>
            <w:proofErr w:type="spellEnd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сухой бассейн для рук, кубики, «</w:t>
            </w:r>
            <w:proofErr w:type="spellStart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Ароматница</w:t>
            </w:r>
            <w:proofErr w:type="spellEnd"/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», «Сенсорные баночки», развивающий центр «Текстурированная карусель», набор «Форма и цвет», геометрическая напольная мозаика, тактильные коробочки, тактильные мешочки, музыкальные инструменты, мягкие игрушки,</w:t>
            </w:r>
            <w:proofErr w:type="gramEnd"/>
          </w:p>
          <w:p w:rsidR="00656A35" w:rsidRPr="00656A35" w:rsidRDefault="00656A35" w:rsidP="00656A3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56A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кукла</w:t>
            </w:r>
          </w:p>
        </w:tc>
      </w:tr>
    </w:tbl>
    <w:p w:rsidR="00656A35" w:rsidRPr="00656A35" w:rsidRDefault="00656A35" w:rsidP="00656A35">
      <w:pPr>
        <w:spacing w:after="0" w:line="276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56A35" w:rsidRPr="00656A35" w:rsidRDefault="00656A35" w:rsidP="00656A35">
      <w:pPr>
        <w:spacing w:after="200" w:line="276" w:lineRule="auto"/>
        <w:rPr>
          <w:rFonts w:ascii="Calibri" w:eastAsia="Calibri" w:hAnsi="Calibri" w:cs="Times New Roman"/>
          <w:sz w:val="20"/>
        </w:rPr>
      </w:pPr>
    </w:p>
    <w:p w:rsidR="00656A35" w:rsidRPr="00656A35" w:rsidRDefault="00656A35" w:rsidP="00656A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56A35" w:rsidRPr="00656A35" w:rsidRDefault="00656A35" w:rsidP="00656A35">
      <w:pPr>
        <w:ind w:left="360" w:right="-2"/>
        <w:jc w:val="center"/>
        <w:rPr>
          <w:rFonts w:ascii="Times New Roman" w:hAnsi="Times New Roman" w:cs="Times New Roman"/>
          <w:b/>
          <w:bCs/>
          <w:szCs w:val="24"/>
        </w:rPr>
      </w:pPr>
    </w:p>
    <w:p w:rsidR="00656A35" w:rsidRPr="00656A35" w:rsidRDefault="00656A35" w:rsidP="00656A35">
      <w:pPr>
        <w:ind w:left="360" w:right="-2"/>
        <w:jc w:val="center"/>
        <w:rPr>
          <w:rFonts w:ascii="Times New Roman" w:hAnsi="Times New Roman" w:cs="Times New Roman"/>
          <w:b/>
          <w:bCs/>
          <w:szCs w:val="24"/>
        </w:rPr>
      </w:pPr>
    </w:p>
    <w:p w:rsidR="00656A35" w:rsidRPr="00656A35" w:rsidRDefault="00656A35" w:rsidP="00656A35">
      <w:pPr>
        <w:ind w:left="360" w:right="-2"/>
        <w:jc w:val="center"/>
        <w:rPr>
          <w:rFonts w:ascii="Times New Roman" w:hAnsi="Times New Roman" w:cs="Times New Roman"/>
          <w:b/>
          <w:bCs/>
          <w:szCs w:val="24"/>
        </w:rPr>
      </w:pPr>
    </w:p>
    <w:p w:rsidR="00656A35" w:rsidRPr="00656A35" w:rsidRDefault="00656A35" w:rsidP="00656A35">
      <w:pPr>
        <w:ind w:left="360" w:right="-2"/>
        <w:jc w:val="center"/>
        <w:rPr>
          <w:rFonts w:ascii="Times New Roman" w:hAnsi="Times New Roman" w:cs="Times New Roman"/>
          <w:b/>
          <w:bCs/>
          <w:szCs w:val="24"/>
        </w:rPr>
      </w:pPr>
    </w:p>
    <w:p w:rsidR="00656A35" w:rsidRPr="00656A35" w:rsidRDefault="00656A35" w:rsidP="00656A35">
      <w:pPr>
        <w:ind w:left="360" w:right="-2"/>
        <w:jc w:val="center"/>
        <w:rPr>
          <w:rFonts w:ascii="Times New Roman" w:hAnsi="Times New Roman" w:cs="Times New Roman"/>
          <w:b/>
          <w:bCs/>
          <w:szCs w:val="24"/>
        </w:rPr>
      </w:pPr>
    </w:p>
    <w:p w:rsidR="003C656E" w:rsidRPr="00656A35" w:rsidRDefault="003C656E" w:rsidP="008E646A">
      <w:pPr>
        <w:ind w:right="-2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</w:p>
    <w:sectPr w:rsidR="003C656E" w:rsidRPr="00656A35" w:rsidSect="008E646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DF" w:rsidRDefault="003538DF" w:rsidP="008E646A">
      <w:pPr>
        <w:spacing w:after="0" w:line="240" w:lineRule="auto"/>
      </w:pPr>
      <w:r>
        <w:separator/>
      </w:r>
    </w:p>
  </w:endnote>
  <w:endnote w:type="continuationSeparator" w:id="0">
    <w:p w:rsidR="003538DF" w:rsidRDefault="003538DF" w:rsidP="008E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246192"/>
      <w:docPartObj>
        <w:docPartGallery w:val="Page Numbers (Bottom of Page)"/>
        <w:docPartUnique/>
      </w:docPartObj>
    </w:sdtPr>
    <w:sdtContent>
      <w:p w:rsidR="008E646A" w:rsidRDefault="008E646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8E646A" w:rsidRDefault="008E64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DF" w:rsidRDefault="003538DF" w:rsidP="008E646A">
      <w:pPr>
        <w:spacing w:after="0" w:line="240" w:lineRule="auto"/>
      </w:pPr>
      <w:r>
        <w:separator/>
      </w:r>
    </w:p>
  </w:footnote>
  <w:footnote w:type="continuationSeparator" w:id="0">
    <w:p w:rsidR="003538DF" w:rsidRDefault="003538DF" w:rsidP="008E6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59143A"/>
    <w:multiLevelType w:val="multilevel"/>
    <w:tmpl w:val="5128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4F53C0"/>
    <w:multiLevelType w:val="multilevel"/>
    <w:tmpl w:val="8DC2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6D72248"/>
    <w:multiLevelType w:val="multilevel"/>
    <w:tmpl w:val="AEDC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F278B7"/>
    <w:multiLevelType w:val="multilevel"/>
    <w:tmpl w:val="9634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58128D"/>
    <w:multiLevelType w:val="multilevel"/>
    <w:tmpl w:val="C192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8B5FEE"/>
    <w:multiLevelType w:val="multilevel"/>
    <w:tmpl w:val="01FA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CBE09FA"/>
    <w:multiLevelType w:val="multilevel"/>
    <w:tmpl w:val="B454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E033420"/>
    <w:multiLevelType w:val="multilevel"/>
    <w:tmpl w:val="CB5A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F847449"/>
    <w:multiLevelType w:val="multilevel"/>
    <w:tmpl w:val="550C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1B9223B"/>
    <w:multiLevelType w:val="multilevel"/>
    <w:tmpl w:val="E13A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3BD793A"/>
    <w:multiLevelType w:val="multilevel"/>
    <w:tmpl w:val="04FA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377DB4"/>
    <w:multiLevelType w:val="multilevel"/>
    <w:tmpl w:val="7332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EDD3E02"/>
    <w:multiLevelType w:val="multilevel"/>
    <w:tmpl w:val="16FC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F1C3069"/>
    <w:multiLevelType w:val="multilevel"/>
    <w:tmpl w:val="C77C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2D33E1D"/>
    <w:multiLevelType w:val="multilevel"/>
    <w:tmpl w:val="39DA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4A80D1F"/>
    <w:multiLevelType w:val="multilevel"/>
    <w:tmpl w:val="429C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5544FBA"/>
    <w:multiLevelType w:val="multilevel"/>
    <w:tmpl w:val="97E4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84479F0"/>
    <w:multiLevelType w:val="multilevel"/>
    <w:tmpl w:val="9486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A2921F6"/>
    <w:multiLevelType w:val="multilevel"/>
    <w:tmpl w:val="F19A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CE6257C"/>
    <w:multiLevelType w:val="multilevel"/>
    <w:tmpl w:val="8790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D29334A"/>
    <w:multiLevelType w:val="multilevel"/>
    <w:tmpl w:val="B1CA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DB659A7"/>
    <w:multiLevelType w:val="multilevel"/>
    <w:tmpl w:val="3042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25C3FA9"/>
    <w:multiLevelType w:val="multilevel"/>
    <w:tmpl w:val="EA22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7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2FB7913"/>
    <w:multiLevelType w:val="multilevel"/>
    <w:tmpl w:val="276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5181B82"/>
    <w:multiLevelType w:val="multilevel"/>
    <w:tmpl w:val="F142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59B27F7"/>
    <w:multiLevelType w:val="multilevel"/>
    <w:tmpl w:val="CD16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60778CE"/>
    <w:multiLevelType w:val="multilevel"/>
    <w:tmpl w:val="B6E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6F77274"/>
    <w:multiLevelType w:val="multilevel"/>
    <w:tmpl w:val="4896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79A5C92"/>
    <w:multiLevelType w:val="multilevel"/>
    <w:tmpl w:val="4042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7F32A93"/>
    <w:multiLevelType w:val="multilevel"/>
    <w:tmpl w:val="EA2C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9CA27B0"/>
    <w:multiLevelType w:val="multilevel"/>
    <w:tmpl w:val="8CA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A97676E"/>
    <w:multiLevelType w:val="multilevel"/>
    <w:tmpl w:val="4E92A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AC01965"/>
    <w:multiLevelType w:val="multilevel"/>
    <w:tmpl w:val="BF0E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D0E7168"/>
    <w:multiLevelType w:val="multilevel"/>
    <w:tmpl w:val="0624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3DB343F7"/>
    <w:multiLevelType w:val="multilevel"/>
    <w:tmpl w:val="4AC0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3E4C1E2E"/>
    <w:multiLevelType w:val="multilevel"/>
    <w:tmpl w:val="E1F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3F380994"/>
    <w:multiLevelType w:val="multilevel"/>
    <w:tmpl w:val="3554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3FFF58CE"/>
    <w:multiLevelType w:val="multilevel"/>
    <w:tmpl w:val="3182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0134BD2"/>
    <w:multiLevelType w:val="multilevel"/>
    <w:tmpl w:val="044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1423D76"/>
    <w:multiLevelType w:val="hybridMultilevel"/>
    <w:tmpl w:val="973AFD56"/>
    <w:lvl w:ilvl="0" w:tplc="A2623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4800B3"/>
    <w:multiLevelType w:val="multilevel"/>
    <w:tmpl w:val="E34C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2504199"/>
    <w:multiLevelType w:val="multilevel"/>
    <w:tmpl w:val="B1A8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2590827"/>
    <w:multiLevelType w:val="multilevel"/>
    <w:tmpl w:val="F680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441E7940"/>
    <w:multiLevelType w:val="multilevel"/>
    <w:tmpl w:val="9A34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472A5DC2"/>
    <w:multiLevelType w:val="multilevel"/>
    <w:tmpl w:val="50B2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49062CD4"/>
    <w:multiLevelType w:val="multilevel"/>
    <w:tmpl w:val="D966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4C3C5F25"/>
    <w:multiLevelType w:val="multilevel"/>
    <w:tmpl w:val="D71C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4D4100E6"/>
    <w:multiLevelType w:val="multilevel"/>
    <w:tmpl w:val="71D6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4DD82F7D"/>
    <w:multiLevelType w:val="multilevel"/>
    <w:tmpl w:val="397C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4E054F17"/>
    <w:multiLevelType w:val="multilevel"/>
    <w:tmpl w:val="B946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50A33C40"/>
    <w:multiLevelType w:val="multilevel"/>
    <w:tmpl w:val="0C52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111421D"/>
    <w:multiLevelType w:val="multilevel"/>
    <w:tmpl w:val="1F2C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51805B13"/>
    <w:multiLevelType w:val="multilevel"/>
    <w:tmpl w:val="3D84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3D256F9"/>
    <w:multiLevelType w:val="multilevel"/>
    <w:tmpl w:val="8B60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65E1454"/>
    <w:multiLevelType w:val="multilevel"/>
    <w:tmpl w:val="0C94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5D025D13"/>
    <w:multiLevelType w:val="multilevel"/>
    <w:tmpl w:val="E176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5D2512AD"/>
    <w:multiLevelType w:val="multilevel"/>
    <w:tmpl w:val="7204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5DB77913"/>
    <w:multiLevelType w:val="multilevel"/>
    <w:tmpl w:val="3858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5EC21562"/>
    <w:multiLevelType w:val="multilevel"/>
    <w:tmpl w:val="1EDC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5ED3001C"/>
    <w:multiLevelType w:val="multilevel"/>
    <w:tmpl w:val="C820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5EDB35BF"/>
    <w:multiLevelType w:val="multilevel"/>
    <w:tmpl w:val="55F0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5FE21998"/>
    <w:multiLevelType w:val="multilevel"/>
    <w:tmpl w:val="4360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60FE4761"/>
    <w:multiLevelType w:val="multilevel"/>
    <w:tmpl w:val="77B6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1233BD0"/>
    <w:multiLevelType w:val="multilevel"/>
    <w:tmpl w:val="CA5E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61DD3309"/>
    <w:multiLevelType w:val="multilevel"/>
    <w:tmpl w:val="397C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62674F2A"/>
    <w:multiLevelType w:val="multilevel"/>
    <w:tmpl w:val="64D2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65095665"/>
    <w:multiLevelType w:val="multilevel"/>
    <w:tmpl w:val="6B36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66BF78CB"/>
    <w:multiLevelType w:val="hybridMultilevel"/>
    <w:tmpl w:val="AC68BCCA"/>
    <w:lvl w:ilvl="0" w:tplc="238C19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70903EE"/>
    <w:multiLevelType w:val="multilevel"/>
    <w:tmpl w:val="48AA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671F5D65"/>
    <w:multiLevelType w:val="multilevel"/>
    <w:tmpl w:val="7CE6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680A0853"/>
    <w:multiLevelType w:val="multilevel"/>
    <w:tmpl w:val="2028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6B9042B6"/>
    <w:multiLevelType w:val="multilevel"/>
    <w:tmpl w:val="26AC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6F8F02C0"/>
    <w:multiLevelType w:val="multilevel"/>
    <w:tmpl w:val="3994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732532A6"/>
    <w:multiLevelType w:val="multilevel"/>
    <w:tmpl w:val="A9DA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746A4DD3"/>
    <w:multiLevelType w:val="multilevel"/>
    <w:tmpl w:val="DF9E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>
    <w:nsid w:val="748E3A79"/>
    <w:multiLevelType w:val="multilevel"/>
    <w:tmpl w:val="DE6A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>
    <w:nsid w:val="754E0C01"/>
    <w:multiLevelType w:val="multilevel"/>
    <w:tmpl w:val="8B3A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>
    <w:nsid w:val="75FA5C43"/>
    <w:multiLevelType w:val="multilevel"/>
    <w:tmpl w:val="9CE6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>
    <w:nsid w:val="76F03492"/>
    <w:multiLevelType w:val="multilevel"/>
    <w:tmpl w:val="E0EE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>
    <w:nsid w:val="7B483BF6"/>
    <w:multiLevelType w:val="multilevel"/>
    <w:tmpl w:val="2BDE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7B610045"/>
    <w:multiLevelType w:val="multilevel"/>
    <w:tmpl w:val="03E8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7DE92B9C"/>
    <w:multiLevelType w:val="multilevel"/>
    <w:tmpl w:val="7E16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7EA2703D"/>
    <w:multiLevelType w:val="multilevel"/>
    <w:tmpl w:val="623A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9"/>
  </w:num>
  <w:num w:numId="2">
    <w:abstractNumId w:val="68"/>
  </w:num>
  <w:num w:numId="3">
    <w:abstractNumId w:val="45"/>
  </w:num>
  <w:num w:numId="4">
    <w:abstractNumId w:val="29"/>
  </w:num>
  <w:num w:numId="5">
    <w:abstractNumId w:val="80"/>
  </w:num>
  <w:num w:numId="6">
    <w:abstractNumId w:val="61"/>
  </w:num>
  <w:num w:numId="7">
    <w:abstractNumId w:val="4"/>
  </w:num>
  <w:num w:numId="8">
    <w:abstractNumId w:val="74"/>
  </w:num>
  <w:num w:numId="9">
    <w:abstractNumId w:val="81"/>
  </w:num>
  <w:num w:numId="10">
    <w:abstractNumId w:val="64"/>
  </w:num>
  <w:num w:numId="11">
    <w:abstractNumId w:val="40"/>
  </w:num>
  <w:num w:numId="12">
    <w:abstractNumId w:val="11"/>
  </w:num>
  <w:num w:numId="13">
    <w:abstractNumId w:val="58"/>
  </w:num>
  <w:num w:numId="14">
    <w:abstractNumId w:val="23"/>
  </w:num>
  <w:num w:numId="15">
    <w:abstractNumId w:val="70"/>
  </w:num>
  <w:num w:numId="16">
    <w:abstractNumId w:val="28"/>
  </w:num>
  <w:num w:numId="17">
    <w:abstractNumId w:val="72"/>
  </w:num>
  <w:num w:numId="18">
    <w:abstractNumId w:val="22"/>
  </w:num>
  <w:num w:numId="19">
    <w:abstractNumId w:val="5"/>
  </w:num>
  <w:num w:numId="20">
    <w:abstractNumId w:val="36"/>
  </w:num>
  <w:num w:numId="21">
    <w:abstractNumId w:val="78"/>
  </w:num>
  <w:num w:numId="22">
    <w:abstractNumId w:val="57"/>
  </w:num>
  <w:num w:numId="23">
    <w:abstractNumId w:val="12"/>
  </w:num>
  <w:num w:numId="24">
    <w:abstractNumId w:val="35"/>
  </w:num>
  <w:num w:numId="25">
    <w:abstractNumId w:val="65"/>
  </w:num>
  <w:num w:numId="26">
    <w:abstractNumId w:val="55"/>
  </w:num>
  <w:num w:numId="27">
    <w:abstractNumId w:val="50"/>
  </w:num>
  <w:num w:numId="28">
    <w:abstractNumId w:val="21"/>
  </w:num>
  <w:num w:numId="29">
    <w:abstractNumId w:val="16"/>
  </w:num>
  <w:num w:numId="30">
    <w:abstractNumId w:val="31"/>
  </w:num>
  <w:num w:numId="31">
    <w:abstractNumId w:val="42"/>
  </w:num>
  <w:num w:numId="32">
    <w:abstractNumId w:val="51"/>
  </w:num>
  <w:num w:numId="33">
    <w:abstractNumId w:val="30"/>
  </w:num>
  <w:num w:numId="34">
    <w:abstractNumId w:val="82"/>
  </w:num>
  <w:num w:numId="35">
    <w:abstractNumId w:val="13"/>
  </w:num>
  <w:num w:numId="36">
    <w:abstractNumId w:val="83"/>
  </w:num>
  <w:num w:numId="37">
    <w:abstractNumId w:val="47"/>
  </w:num>
  <w:num w:numId="38">
    <w:abstractNumId w:val="15"/>
  </w:num>
  <w:num w:numId="39">
    <w:abstractNumId w:val="76"/>
  </w:num>
  <w:num w:numId="40">
    <w:abstractNumId w:val="79"/>
  </w:num>
  <w:num w:numId="41">
    <w:abstractNumId w:val="48"/>
  </w:num>
  <w:num w:numId="42">
    <w:abstractNumId w:val="6"/>
  </w:num>
  <w:num w:numId="43">
    <w:abstractNumId w:val="26"/>
  </w:num>
  <w:num w:numId="44">
    <w:abstractNumId w:val="54"/>
  </w:num>
  <w:num w:numId="45">
    <w:abstractNumId w:val="9"/>
  </w:num>
  <w:num w:numId="46">
    <w:abstractNumId w:val="63"/>
  </w:num>
  <w:num w:numId="47">
    <w:abstractNumId w:val="17"/>
  </w:num>
  <w:num w:numId="48">
    <w:abstractNumId w:val="7"/>
  </w:num>
  <w:num w:numId="49">
    <w:abstractNumId w:val="73"/>
  </w:num>
  <w:num w:numId="50">
    <w:abstractNumId w:val="32"/>
  </w:num>
  <w:num w:numId="51">
    <w:abstractNumId w:val="59"/>
  </w:num>
  <w:num w:numId="52">
    <w:abstractNumId w:val="8"/>
  </w:num>
  <w:num w:numId="53">
    <w:abstractNumId w:val="34"/>
  </w:num>
  <w:num w:numId="54">
    <w:abstractNumId w:val="38"/>
  </w:num>
  <w:num w:numId="55">
    <w:abstractNumId w:val="71"/>
  </w:num>
  <w:num w:numId="56">
    <w:abstractNumId w:val="75"/>
  </w:num>
  <w:num w:numId="57">
    <w:abstractNumId w:val="49"/>
  </w:num>
  <w:num w:numId="58">
    <w:abstractNumId w:val="2"/>
  </w:num>
  <w:num w:numId="59">
    <w:abstractNumId w:val="77"/>
  </w:num>
  <w:num w:numId="60">
    <w:abstractNumId w:val="66"/>
  </w:num>
  <w:num w:numId="61">
    <w:abstractNumId w:val="67"/>
  </w:num>
  <w:num w:numId="62">
    <w:abstractNumId w:val="18"/>
  </w:num>
  <w:num w:numId="63">
    <w:abstractNumId w:val="3"/>
  </w:num>
  <w:num w:numId="64">
    <w:abstractNumId w:val="56"/>
  </w:num>
  <w:num w:numId="65">
    <w:abstractNumId w:val="27"/>
  </w:num>
  <w:num w:numId="66">
    <w:abstractNumId w:val="60"/>
  </w:num>
  <w:num w:numId="67">
    <w:abstractNumId w:val="84"/>
  </w:num>
  <w:num w:numId="68">
    <w:abstractNumId w:val="25"/>
  </w:num>
  <w:num w:numId="69">
    <w:abstractNumId w:val="14"/>
  </w:num>
  <w:num w:numId="70">
    <w:abstractNumId w:val="39"/>
  </w:num>
  <w:num w:numId="71">
    <w:abstractNumId w:val="53"/>
  </w:num>
  <w:num w:numId="72">
    <w:abstractNumId w:val="46"/>
  </w:num>
  <w:num w:numId="73">
    <w:abstractNumId w:val="37"/>
  </w:num>
  <w:num w:numId="74">
    <w:abstractNumId w:val="43"/>
  </w:num>
  <w:num w:numId="75">
    <w:abstractNumId w:val="19"/>
  </w:num>
  <w:num w:numId="76">
    <w:abstractNumId w:val="52"/>
  </w:num>
  <w:num w:numId="77">
    <w:abstractNumId w:val="10"/>
  </w:num>
  <w:num w:numId="78">
    <w:abstractNumId w:val="44"/>
  </w:num>
  <w:num w:numId="79">
    <w:abstractNumId w:val="33"/>
  </w:num>
  <w:num w:numId="80">
    <w:abstractNumId w:val="20"/>
  </w:num>
  <w:num w:numId="81">
    <w:abstractNumId w:val="24"/>
  </w:num>
  <w:num w:numId="82">
    <w:abstractNumId w:val="62"/>
  </w:num>
  <w:num w:numId="83">
    <w:abstractNumId w:val="0"/>
  </w:num>
  <w:num w:numId="84">
    <w:abstractNumId w:val="1"/>
  </w:num>
  <w:num w:numId="85">
    <w:abstractNumId w:val="4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40"/>
    <w:rsid w:val="00082AA5"/>
    <w:rsid w:val="00235F87"/>
    <w:rsid w:val="00251B45"/>
    <w:rsid w:val="003538DF"/>
    <w:rsid w:val="003C656E"/>
    <w:rsid w:val="00656A35"/>
    <w:rsid w:val="006708CE"/>
    <w:rsid w:val="00685B9D"/>
    <w:rsid w:val="00692A8E"/>
    <w:rsid w:val="006B5A19"/>
    <w:rsid w:val="007E4DEC"/>
    <w:rsid w:val="00860B61"/>
    <w:rsid w:val="008E646A"/>
    <w:rsid w:val="00A64C40"/>
    <w:rsid w:val="00D90D11"/>
    <w:rsid w:val="00DE6E00"/>
    <w:rsid w:val="00E05C69"/>
    <w:rsid w:val="00E1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08C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708C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708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33E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860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60B61"/>
    <w:rPr>
      <w:b/>
      <w:bCs/>
    </w:rPr>
  </w:style>
  <w:style w:type="paragraph" w:styleId="aa">
    <w:name w:val="header"/>
    <w:basedOn w:val="a"/>
    <w:link w:val="ab"/>
    <w:uiPriority w:val="99"/>
    <w:unhideWhenUsed/>
    <w:rsid w:val="008E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646A"/>
  </w:style>
  <w:style w:type="paragraph" w:styleId="ac">
    <w:name w:val="footer"/>
    <w:basedOn w:val="a"/>
    <w:link w:val="ad"/>
    <w:uiPriority w:val="99"/>
    <w:unhideWhenUsed/>
    <w:rsid w:val="008E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6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08C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708C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708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33E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860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60B61"/>
    <w:rPr>
      <w:b/>
      <w:bCs/>
    </w:rPr>
  </w:style>
  <w:style w:type="paragraph" w:styleId="aa">
    <w:name w:val="header"/>
    <w:basedOn w:val="a"/>
    <w:link w:val="ab"/>
    <w:uiPriority w:val="99"/>
    <w:unhideWhenUsed/>
    <w:rsid w:val="008E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646A"/>
  </w:style>
  <w:style w:type="paragraph" w:styleId="ac">
    <w:name w:val="footer"/>
    <w:basedOn w:val="a"/>
    <w:link w:val="ad"/>
    <w:uiPriority w:val="99"/>
    <w:unhideWhenUsed/>
    <w:rsid w:val="008E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58EB-A402-47F7-B779-31839A68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24</Pages>
  <Words>8277</Words>
  <Characters>47185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10</cp:revision>
  <cp:lastPrinted>2019-09-04T09:09:00Z</cp:lastPrinted>
  <dcterms:created xsi:type="dcterms:W3CDTF">2019-09-04T08:26:00Z</dcterms:created>
  <dcterms:modified xsi:type="dcterms:W3CDTF">2019-09-19T04:18:00Z</dcterms:modified>
</cp:coreProperties>
</file>