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8" w:rsidRDefault="001A23D8"/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«Осинцевская  </w:t>
      </w:r>
      <w:r w:rsidR="009A0E57">
        <w:rPr>
          <w:rFonts w:ascii="Times New Roman" w:eastAsia="Times New Roman" w:hAnsi="Times New Roman" w:cs="Times New Roman"/>
          <w:lang w:eastAsia="ru-RU"/>
        </w:rPr>
        <w:t xml:space="preserve">основная </w:t>
      </w:r>
      <w:r w:rsidRPr="00F12E05">
        <w:rPr>
          <w:rFonts w:ascii="Times New Roman" w:eastAsia="Times New Roman" w:hAnsi="Times New Roman" w:cs="Times New Roman"/>
          <w:lang w:eastAsia="ru-RU"/>
        </w:rPr>
        <w:t>общеобразовательная школа»</w:t>
      </w: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«Осинцевская ООШ»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Биология</w:t>
      </w:r>
      <w:r w:rsidRPr="00F12E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Составитель:</w:t>
      </w:r>
    </w:p>
    <w:p w:rsidR="00F12E05" w:rsidRPr="00F12E05" w:rsidRDefault="00F12E05" w:rsidP="00F12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Замятина Наталия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Васильевна, учитель,</w:t>
      </w: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первая квалификационная категория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2C" w:rsidRPr="00F12E05" w:rsidRDefault="00C5212C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 изучения учебного предмета «Биология»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F1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группы: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приводятся в блоках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12E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F12E05" w:rsidRPr="00F12E05" w:rsidRDefault="00F12E05" w:rsidP="00F12E05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«Биология»: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12E05" w:rsidRPr="00F12E05" w:rsidRDefault="00F12E05" w:rsidP="00F12E05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12E05" w:rsidRPr="00F12E05" w:rsidRDefault="00F12E05" w:rsidP="00F12E05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«Биология»: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F12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F12E0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по учебному предмету «Биология» будет продолжена работа по формированию и развитию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«Биология» обучающиеся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12E05" w:rsidRPr="00F12E05" w:rsidRDefault="00F12E05" w:rsidP="00F12E05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и делать выводы;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F12E05" w:rsidRPr="00F12E05" w:rsidRDefault="00F12E05" w:rsidP="00F12E0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вывод на основе критического анализа разных точек зрения, подтверждать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собственной аргументацией или самостоятельно полученными данными.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поиска со своей деятельностью.</w:t>
      </w:r>
    </w:p>
    <w:p w:rsidR="00F12E05" w:rsidRPr="00F12E05" w:rsidRDefault="00F12E05" w:rsidP="00F12E0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F12E05" w:rsidRPr="00F12E05" w:rsidRDefault="00F12E05" w:rsidP="00F12E05">
      <w:pPr>
        <w:widowControl w:val="0"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12E05" w:rsidRPr="00F12E05" w:rsidRDefault="00F12E05" w:rsidP="00F12E05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«Биология»:</w:t>
      </w:r>
    </w:p>
    <w:p w:rsidR="00F12E05" w:rsidRPr="00F12E05" w:rsidRDefault="00F12E05" w:rsidP="00F12E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«Биология» отражают: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мира;</w:t>
      </w:r>
    </w:p>
    <w:p w:rsidR="00F12E05" w:rsidRPr="00F12E05" w:rsidRDefault="00F12E05" w:rsidP="00F12E05">
      <w:pPr>
        <w:tabs>
          <w:tab w:val="left" w:pos="993"/>
        </w:tabs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биологии в основной школе: 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пользоваться научными методами для распознания биологических проблем;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12E05" w:rsidRPr="00F12E05" w:rsidRDefault="00F12E05" w:rsidP="00F12E05">
      <w:pPr>
        <w:spacing w:after="24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Живые организмы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F12E0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простудных заболеваний;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учебного предмета «Биология»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Элементы содержания учебного предмета "Биология", относящиеся к результатам, которые учащиеся "получат возможность научиться", выделены курсивом</w:t>
      </w:r>
      <w:r w:rsidRPr="00F12E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расширяющее основное содержание, выделено жирным начертанием. 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Живые организмы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– наука о живых организмах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живых организмов (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их проявление у растений, животных, грибов и бактерий. </w:t>
      </w:r>
      <w:proofErr w:type="gramEnd"/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Клеточное строение организмов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– основа строения и жизнедеятельности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изучения клетки. Методы изучения клетки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Ткани организмов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организмов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Среды жизни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Растительный и животный мир родного края.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Растения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Органы цветкового растения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Микроскопическое строение растений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Жизнедеятельность цветковых растений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Оплодотворение у цветковых растений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растений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Бактерии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Р. Коха и Л. Пастера.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Грибы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Животные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знакомство с животными. Животные ткани, органы и системы органов животных.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 животного как биосистема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Одноклеточные животные, или Простейшие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простейших.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Простейшие: многообразие, среда и места обитания; образ жизни и поведение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биологические и экологические особенности;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колониальные организмы.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простейших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proofErr w:type="gramStart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Кишечнополостные</w:t>
      </w:r>
      <w:proofErr w:type="gramEnd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Многоклеточные животные.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Беспозвоночные животные.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Кишечнополостные: многообразие, среда обитания, образ жизни; биологические и экологические особенности; исчезающие, редкие и охраняемые виды.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Регенерация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Происхождение </w:t>
      </w:r>
      <w:proofErr w:type="gramStart"/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кишечнополостных</w:t>
      </w:r>
      <w:proofErr w:type="gramEnd"/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червей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Плоские черви, общая характеристика;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многообразие, среда и места обитания; образ жизни и поведение; биологические и экологические особенности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значение в природе и жизни человека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червей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Моллюски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 Моллюски. Многообразие моллюсков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12E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Происхождение моллюсков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Членистоногие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членистоногих.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членистоногих.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и жизнедеятельности ракообразных, 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многообразие, среда обитания, образ жизни и поведение; биологические и экологические особенности;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значение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и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паукообразных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многообразие, 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 по сокращению численности насекомых-вредителей.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Насекомые, снижающие численность вредителей растений.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Хордовые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Хордовых. Подтип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Бесчерепные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Ланцетник. Подтип Черепные, или Позвоночные. Общая характеристика надкласса Рыбы.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Многообразие (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круглоротые</w:t>
      </w:r>
      <w:proofErr w:type="gramEnd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хрящевые, костные).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Земноводные. Общая характеристика класса Земноводные,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земноводных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современных земноводных и их охрана,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исчезающие, редкие и охраняемые виды.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земноводных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Пресмыкающиеся. Общая характеристика класса Пресмыкающиеся,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обитания, особенности внешнего и внутреннего строения пресмыкающихся. Размножение пресмыкающихся.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Происхождение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многообразие древних пресмыкающихся. Значение пресмыкающихся в природе и жизни человека,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исчезающие, редкие и охраняемые виды.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Сезонные явления в жизни птиц. Экологические группы птиц.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птиц. Значение птиц в природе и жизни человека.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Редкие и охраняемые виды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Охрана птиц. Птицеводство.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Домашние птицы, приемы выращивания и ухода за птицами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органов полости тела.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 и поведение млекопитающих,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рассудочное поведение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Законы, система мониторинга, охраняемые территории. Красная книга. Рациональное использование животных.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породы домашних млекопитающих. Приемы выращивания и ухода за домашними млекопитающими.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Одомашнивание. Влияние деятельности человека на животных.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Многообразие птиц и млекопитающих родного края.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его здоровье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свойства организма человека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Нейрогуморальная регуляция функций организма </w:t>
      </w:r>
    </w:p>
    <w:p w:rsidR="00F12E05" w:rsidRPr="00F12E05" w:rsidRDefault="00F12E05" w:rsidP="00F12E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Регуляция деятельности организма.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функций организма, способы регуляции. Механизмы регуляции функций.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дуга. Спинной мозг. Головной мозг. Большие полушария головного мозга.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развития головного мозга человека и его функциональная асимметрия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внутренней секреции: гипофиз, эпифиз, щитовидная железа, надпочечники. Железы смешанной секреции: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половые железы. Регуляция функций эндокринных желез.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Опора и движение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опорно-двигательной системы и способы передвижения.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костей. Скелет человека. Особенности скелета человека, связанные с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Кровь и кровообращение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Кровь.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Л. Пастера и И.И. Мечникова в области иммунитета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крови по сосудам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и работа сердца. Сердечный цикл. Пульс. Давление крови. Движение лимфы по сосудам. Гигиена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Профилактика сердечнососудистых заболеваний. Виды кровотечений, приемы оказания первой помощи при кровотечениях.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кровеносной 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Дыхание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дыхания и газообмен.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Пищеварение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пищеварения.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Обмен веществ и энергии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Терморегуляция при разных условиях среды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органов обмена веществ и превращение энергии. Эволюция строения и функций покровов тела.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выделения.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и развитие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Продление рода. Органы размножения. Способы размножения животных. Оплодотворение.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животных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превращением и без. Периодизация и продолжительность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жизни животных.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Сенсорные системы (анализаторы)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нервная деятельность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нервная деятельность человека,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И. М. Сеченова, И. П. Павлова, А. А. Ухтомского и П. К. Анохина.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интеллектуальных, творческих и эстетических потребностей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обучения и воспитания в развитии психики и поведения человека.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Эволюция строения и функций органов чувств, нервная система, инстинкт, рефлекс.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и его охрана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биологические закономерности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Живые природные объекты как система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живых природных объектов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Клетка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Деление клетки – основа размножения, роста и развития организмов.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Организм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Ареалы обитания. Миграции. Закономерности размещения животных.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Экосистемы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веществ и поток энергии в биогеоценозах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Ноосфера. Краткая история эволюции биосферы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«Живые организмы»: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устройства увеличительных приборов и правил работы с ними;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Приготовление микропрепарата кожицы чешуи лука (мякоти плода томата);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Изучение органов цветкового растения;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Изучение строения позвоночного животного;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передвижение воды и минеральных веществ в растении;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Изучение строения семян однодольных и двудольных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Изучение строения водорослей;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внешнего строения мхов (на местных видах);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Изучение внешнего строения папоротника (хвоща);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Изучение внешнего строения хвои, шишек и семян голосеменных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Изучение внешнего строения покрытосеменных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Определение признаков класса в строении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до рода или вида нескольких травянистых растений одного-двух семейств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Изучение строения плесневых грибов;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Вегетативное размножение комнатных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Изучение строения и передвижения одноклеточных животных;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Изучение строения раковин моллюсков;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Изучение внешнего строения насекомого;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Изучение типов развития насекомых;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21.Знакомство с разнообразием 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ракообразных</w:t>
      </w:r>
      <w:proofErr w:type="gramEnd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Изучение внешнего строения и передвижения рыб;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Изучение внешнего строения и перьевого покрова птиц;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Изучение внешнего строения, скелета и зубной системы млекопитающих.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экскурсий по разделу «Живые организмы»: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Многообразие животных;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Осенние (зимние, весенние) явления в жизни растений и животных;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Разнообразие и роль членистоногих в природе родного края;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Разнообразие птиц и млекопитающих местности проживания (экскурсия в природу).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«Человек и его здоровье»: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Выявление особенностей строения клеток разных тканей;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строения головного мозга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особенностей строения позвонков;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Выявление нарушения осанки и наличия плоскостопия;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Сравнение микроскопического строения крови человека и лягушки;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Подсчет пульса в разных условиях. Измерение артериального давления;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жизненной емкости легких. Дыхательные движения.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строения и работы органа зрения.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«Общебиологические закономерности»: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клеток и тканей растений и животных на готовых микропрепаратах;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Выявление изменчивости организмов;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Выявление приспособлений у организмов к среде обитания (на конкретных примерах).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экскурсий по разделу «Общебиологические закономерности»: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и описание экосистемы своей местности.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Многообразие живых организмов (на примере парка или природного участка).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Естественный отбор - движущая сила эволюции.</w:t>
      </w: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12C" w:rsidRPr="00C5212C" w:rsidRDefault="00C5212C" w:rsidP="00C52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Тематическое планирование с указанием количества часов на освоение каждой темы</w:t>
      </w:r>
    </w:p>
    <w:p w:rsidR="00C5212C" w:rsidRPr="00C5212C" w:rsidRDefault="00C5212C" w:rsidP="00C52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1701"/>
      </w:tblGrid>
      <w:tr w:rsidR="00C5212C" w:rsidRPr="00C5212C" w:rsidTr="00DF4DF0">
        <w:trPr>
          <w:trHeight w:val="582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212C" w:rsidRPr="00C5212C" w:rsidTr="00DF4DF0">
        <w:trPr>
          <w:trHeight w:val="318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Введение. Биология — наука о живых организмах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 — наука о живой природе</w:t>
            </w:r>
            <w:r w:rsidR="00255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55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ИОТ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исследования в биологии.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90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Разнообразие живой природы. Царства живых организмов.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Среды обитания живых организмов.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их влияние на живые организмы.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85"/>
        </w:trPr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увеличительных приборов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Пластиды.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83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Жизнедеятельность клетки: поступление веще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в кл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етку (дыхание, питание).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577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Жизнедеятельность клетки: ее деление и рост.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1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«Клеточное строение организмов»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теме: «Клеточное строение организмов»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496"/>
        </w:trPr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tabs>
                <w:tab w:val="center" w:pos="2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и жизнедеятельность бактерий.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бактерии в природе и жизни человека.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453"/>
        </w:trPr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характеристика грибов.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Шляпочные грибы.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33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Плесневые грибы и дрожжи.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Грибы-паразиты.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71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«Царство Грибы»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537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701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Разнообразие, распространение, значение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577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Водоросли.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водорослей в природе и жизни человека.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rPr>
          <w:trHeight w:val="274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277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41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Мхи.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73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Плауны. Хвощи. Папоротники.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77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Голосеменные растения.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416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ind w:right="30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Покрытосеменные растения  или Цветковые.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556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601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 за курс «Биология. 5 класс».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59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C5212C" w:rsidRPr="00C5212C" w:rsidRDefault="00C5212C" w:rsidP="00C5212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5212C" w:rsidRPr="00C5212C" w:rsidRDefault="00C5212C" w:rsidP="00C521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pPr w:leftFromText="180" w:rightFromText="180" w:vertAnchor="text" w:horzAnchor="margin" w:tblpX="-555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79"/>
        <w:gridCol w:w="1701"/>
      </w:tblGrid>
      <w:tr w:rsidR="00C5212C" w:rsidRPr="00C5212C" w:rsidTr="00DF4DF0">
        <w:trPr>
          <w:trHeight w:val="687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Строение и многообразие покрытосеменных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49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семян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семян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корней и типы корневых систем.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74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(участки) корня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произрастания и видоизменения корней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Побег и почки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4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Внешнее строение листа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Клеточное строение листа. Видоизменение листьев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62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стебля.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2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Видоизменение побегов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6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Цветок. Соцветия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45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Плоды. Распространение плодов и семян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теме: «Строение и многообразие покрытосеменных растений».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Жизнь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2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8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Дыхание растений. Испарение воды растениями. Листопад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размножения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7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Размножение споровых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0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Размножение семенных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5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81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2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систематики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535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Семейства Крестоцветные (Капустные) и Розоцветные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81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Семейства Пасленовые, Мотыльковые (Бобовые) и Сложноцветные (Астровые)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rPr>
          <w:trHeight w:val="555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Семейства  Лилейные и Злаковые.</w:t>
            </w: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rPr>
          <w:trHeight w:val="549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Культурные растения.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Повторение и обобщение изученного материала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7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№2 по теме: «Классификация растений»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64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курсу биология 6 класс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07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Природные сообщества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230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Растительные сообщества. Взаимосвязи в растительном сообществе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38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Растительные сообщества. Развитие и смена растительных сообществ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138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88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C5212C" w:rsidRPr="00C5212C" w:rsidRDefault="00C5212C" w:rsidP="00C5212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5212C" w:rsidRDefault="00C5212C" w:rsidP="00C5212C">
      <w:pPr>
        <w:jc w:val="center"/>
        <w:rPr>
          <w:rFonts w:ascii="Times New Roman" w:eastAsia="Calibri" w:hAnsi="Times New Roman" w:cs="Times New Roman"/>
          <w:b/>
        </w:rPr>
      </w:pPr>
    </w:p>
    <w:p w:rsidR="00C5212C" w:rsidRDefault="00C5212C" w:rsidP="00C5212C">
      <w:pPr>
        <w:jc w:val="center"/>
        <w:rPr>
          <w:rFonts w:ascii="Times New Roman" w:eastAsia="Calibri" w:hAnsi="Times New Roman" w:cs="Times New Roman"/>
          <w:b/>
        </w:rPr>
      </w:pPr>
    </w:p>
    <w:p w:rsidR="00C5212C" w:rsidRPr="00C5212C" w:rsidRDefault="00C5212C" w:rsidP="00C5212C">
      <w:pPr>
        <w:jc w:val="center"/>
        <w:rPr>
          <w:rFonts w:ascii="Times New Roman" w:eastAsia="Calibri" w:hAnsi="Times New Roman" w:cs="Times New Roman"/>
          <w:b/>
        </w:rPr>
      </w:pPr>
      <w:r w:rsidRPr="00C5212C">
        <w:rPr>
          <w:rFonts w:ascii="Times New Roman" w:eastAsia="Calibri" w:hAnsi="Times New Roman" w:cs="Times New Roman"/>
          <w:b/>
        </w:rPr>
        <w:lastRenderedPageBreak/>
        <w:t>7 класс</w:t>
      </w:r>
    </w:p>
    <w:tbl>
      <w:tblPr>
        <w:tblpPr w:leftFromText="180" w:rightFromText="180" w:vertAnchor="text" w:horzAnchor="margin" w:tblpX="-515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1701"/>
      </w:tblGrid>
      <w:tr w:rsidR="00C5212C" w:rsidRPr="00C5212C" w:rsidTr="00DF4DF0">
        <w:trPr>
          <w:trHeight w:val="687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Введение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633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зоологии.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зоология.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588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Многообразие животных</w:t>
            </w:r>
          </w:p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Простейшие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555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Простейшие: Корненожки, Радиолярии, Солнечники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Споровики, Жгутиконосцы, Инфузории</w:t>
            </w:r>
            <w:r w:rsidRPr="00C52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Многоклеточные животные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Губки. Классы: Известковые, Стеклянные, Обыкновенные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Классы: Гидроидные, Сцифоидные, Коралловые полипы.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 Классы: Ресничные, Сосальщики, Ленточные.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черви, или Кольчецы. Класс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Многощетинковые</w:t>
            </w:r>
            <w:proofErr w:type="gramEnd"/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кольчецов: Малощетинковые, Пиявки.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32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моллюсков: Брюхоногие, Двустворчатые, Головоногие.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Классы: Морские лилии, Морские звёзды, Морские ежи, Голотурии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Классы: Ракообразные,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Насекомые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насекомых: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Прямокрылые, Уховёртки, Подёнки.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Стрекозы, Вши, Жуки, Клопы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Чешуекрылые, Равнокрылые, Двукрылые, Блохи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насекомых: Перепончатокрылые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 «Беспозвоночные»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 Под типы: Бесчерепные и Черепные, или  Позвоночные.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рыб: Хрящевые, Костные.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Хрящевые рыбы. Отряды: Акулы, Скаты и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Химерообразные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Костные рыбы. Отряды: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Осётрообразные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Сельдеобразные, Лососеобразные, Карпообразные, Окунеобразные.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Земноводные, или Амфибии. Отряды: Безногие, Хвостатые, Бесхвостые.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Пресмыкающиеся, или Рептилии. Отряд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Чешуйчатые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пресмыкающихся: Черепахи, Крокодилы.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 Отряд Пингвины.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птиц: Страусообразные,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Нандуобразные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Казуарообразные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птиц: Дневные хищные, Совы, Куриные.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птиц: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Голенастые.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widowControl w:val="0"/>
              <w:tabs>
                <w:tab w:val="left" w:pos="1350"/>
                <w:tab w:val="left" w:pos="8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Экскурсия: «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птиц своей местности проживания</w:t>
            </w:r>
          </w:p>
          <w:p w:rsidR="00C5212C" w:rsidRPr="00C5212C" w:rsidRDefault="00C5212C" w:rsidP="00C52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в природу).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Млекопитающие, или Звери. Отряды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Грызуны, Зайцеобразные.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Китообразные, Ластоногие, Хоботные, Хищные.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Парнокопытные, Непарнокопытные.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млекопитающих: Приматы.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«Хордовые»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 Эволюция строения и функций органов и их систем у животных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тела.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передвижения  животных. Полости тела.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 и газообмен.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34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 Обмен веществ и превращение энергии.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система. Кровь.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выделения.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система. Рефлекс. Инстинкт.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 Регуляция деятельности организма.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теме: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строения и функций органов и их систем у животных»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рода. Органы размножения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животных. Оплодотворение.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животных с превращением и без превращения.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и продолжительность жизни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 Развитие и закономерности размещения животных на Земле 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Чарлз Дарвин о причинах эволюции животного мира.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 Биоценозы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и искусственные биоценозы.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питания. Поток энергии.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теме: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Развитие и закономерности размещения 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на Земле. Биоценозы»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6.   Животный мир и хозяйственная деятельность человека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и его деятельности на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России об охране животного мира. Система мониторинга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рациональное использование животного мира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курс 7 класса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</w:tr>
    </w:tbl>
    <w:p w:rsidR="00C5212C" w:rsidRPr="00C5212C" w:rsidRDefault="00C5212C" w:rsidP="00C5212C">
      <w:pPr>
        <w:rPr>
          <w:rFonts w:ascii="Calibri" w:eastAsia="Calibri" w:hAnsi="Calibri" w:cs="Times New Roman"/>
        </w:rPr>
      </w:pPr>
    </w:p>
    <w:p w:rsidR="00C5212C" w:rsidRPr="00C5212C" w:rsidRDefault="00C5212C" w:rsidP="00C5212C">
      <w:pPr>
        <w:jc w:val="center"/>
        <w:rPr>
          <w:rFonts w:ascii="Times New Roman" w:eastAsia="Calibri" w:hAnsi="Times New Roman" w:cs="Times New Roman"/>
          <w:b/>
        </w:rPr>
      </w:pPr>
      <w:r w:rsidRPr="00C5212C">
        <w:rPr>
          <w:rFonts w:ascii="Times New Roman" w:eastAsia="Calibri" w:hAnsi="Times New Roman" w:cs="Times New Roman"/>
          <w:b/>
        </w:rPr>
        <w:t>8 класс</w:t>
      </w:r>
    </w:p>
    <w:tbl>
      <w:tblPr>
        <w:tblpPr w:leftFromText="180" w:rightFromText="180" w:vertAnchor="text" w:horzAnchor="margin" w:tblpX="-583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40"/>
        <w:gridCol w:w="460"/>
        <w:gridCol w:w="8221"/>
        <w:gridCol w:w="1559"/>
      </w:tblGrid>
      <w:tr w:rsidR="00C5212C" w:rsidRPr="00C5212C" w:rsidTr="00DF4DF0">
        <w:trPr>
          <w:gridBefore w:val="1"/>
          <w:wBefore w:w="34" w:type="dxa"/>
          <w:trHeight w:val="687"/>
        </w:trPr>
        <w:tc>
          <w:tcPr>
            <w:tcW w:w="500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212C" w:rsidRPr="00C5212C" w:rsidTr="00DF4DF0">
        <w:trPr>
          <w:gridBefore w:val="1"/>
          <w:wBefore w:w="34" w:type="dxa"/>
          <w:trHeight w:val="360"/>
        </w:trPr>
        <w:tc>
          <w:tcPr>
            <w:tcW w:w="8721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Введение. Науки, изучающие организм человека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gridBefore w:val="1"/>
          <w:wBefore w:w="34" w:type="dxa"/>
          <w:trHeight w:val="491"/>
        </w:trPr>
        <w:tc>
          <w:tcPr>
            <w:tcW w:w="500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Науки о человеке. Здоровье и его охрана.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gridBefore w:val="1"/>
          <w:wBefore w:w="34" w:type="dxa"/>
          <w:trHeight w:val="360"/>
        </w:trPr>
        <w:tc>
          <w:tcPr>
            <w:tcW w:w="500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наук о человеке.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gridBefore w:val="2"/>
          <w:wBefore w:w="74" w:type="dxa"/>
          <w:trHeight w:val="360"/>
        </w:trPr>
        <w:tc>
          <w:tcPr>
            <w:tcW w:w="8681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Происхождение человека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Систематическое положение человека.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Историческое прошлое людей.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Расы человека. Среда обитания.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Строение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Клеточное строение организма.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Ткани: эпителиальная, соединительная, мышечная.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Нервная ткань. Рефлекторная регуляция.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4. Опорно-двигательная система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7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опорн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двигательного аппарата, его состав. Строение костей.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Скелет человека. Осевой скелет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Соединения костей.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мышц.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скелетных мышц и её регуляция.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Осанка. Предупреждение плоскостопия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ушибах, переломах костей и вывихах суставов.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 по теме: «Опорно-двигательная система».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5. Внутренняя среда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Кровь и остальные компоненты внутренней среды организма.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Борьба организма с инфекцией. Иммунитет.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Иммунология на службе здоровья.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6. Кровеносная и лимфатическая системы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системы организма.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Круги кровообращения.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работа сердца.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крови по сосудам. Регуляция кровоснабжения.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Гигиена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системы. Первая помощь при заболеваниях сердца и сосудов.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кровотечениях.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первой помощи при повреждениях скелета и кровотечениях.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7. Дыхание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дыхания. Органы дыхательной системы. Дыхательные пути, голосообразование.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Лёгкие. Газообмен в лёгких и в других тканях.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вдоха и выдоха. Регуляция дыхания. Охрана воздушной среды.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темам:</w:t>
            </w: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«Кровеносная и лимфатическая системы организма», «Дыхание»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8. Пищеварение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Питание и пищеварение.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Пищеварение в ротовой полости.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Пищеварение в желудке и двенадцатиперстной кишке.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Всасывание. Роль печени. Функции толстого кишечника.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Регуляция пищеварения.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9. Обмен веществ и энергии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веществ и энергии — основное свойство всех живых существ.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263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Энергозатраты человека и пищевой рацион.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темам: Пищеварение. Обмен веществ.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10. Покровные органы. Терморегуляция. Выделение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Покровы тела. Строение и функции кожи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за кожей. Гигиена одежды и обуви. Болезни кожи.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11. Нервная система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нервной системы.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головного мозга. Продолговатый мозг, </w:t>
            </w:r>
            <w:proofErr w:type="spell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мостмозжечок</w:t>
            </w:r>
            <w:proofErr w:type="spell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средний мозг.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Передний мозг: промежуточный мозг и большие полушария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Соматический и автономный (вегетативный) отделы нервной системы.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12. Анализаторы. Органы чувств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Анализаторы.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Зрительный анализатор.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Слуховой анализатор.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13. Высшая нервная деятельность. Поведение. Психика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Врождённые и приобретённые программы поведения.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 и сновидения.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Воля. Эмоции. Внимание.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401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14. Железы внутренней секреции (эндокринная система)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521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62-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эндокринной регуляции.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желёз внутренней секреции.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rPr>
          <w:trHeight w:val="360"/>
        </w:trPr>
        <w:tc>
          <w:tcPr>
            <w:tcW w:w="8755" w:type="dxa"/>
            <w:gridSpan w:val="4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15. Индивидуальное развитие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rPr>
          <w:trHeight w:val="635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Размножение. Половая система.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зародыша и плода.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Наследственные и врождённые заболевания.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ребёнка после рождения. Становление личности.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 Биология 8 класс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человека и его охрана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rPr>
          <w:trHeight w:val="360"/>
        </w:trPr>
        <w:tc>
          <w:tcPr>
            <w:tcW w:w="534" w:type="dxa"/>
            <w:gridSpan w:val="3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</w:tr>
    </w:tbl>
    <w:p w:rsidR="00C5212C" w:rsidRPr="00C5212C" w:rsidRDefault="00C5212C" w:rsidP="00C521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5212C" w:rsidRPr="00C5212C" w:rsidRDefault="00C5212C" w:rsidP="00C521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0"/>
        <w:gridCol w:w="1620"/>
      </w:tblGrid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ind w:firstLin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Общие закономерности жизни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– наука о живом мире. Методы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исследований. ИОТ -18 -2018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Явления и закономерности жизни на клеточном уровне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клеток.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клеток. 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вещества в клетке.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 и их функции.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— основа существования клетки.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белка в клетке.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углеводов — фотосинтез.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клеток энергией.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клетки и её жизненный  цикл.</w:t>
            </w:r>
            <w:r w:rsidRPr="00C52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теме: «Клетка»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Закономерности жизни на организменном уровне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— открытая живая система (биосистема). Примитивные организмы.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организм и его особенности.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организм. Размножение.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 и их значение в природе.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 царства грибов и лишайников.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организм и его особенности.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свойств организма человека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животных.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половых клеток. Мейоз.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механизма наследственности.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 наследования признаков у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наследственности.</w:t>
            </w:r>
            <w:r w:rsidRPr="00C52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изменчивости.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Ненаследственная изменчивость.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следственная изменчивость. ИОТ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селекции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2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жизни на организменном уровне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Закономерности происхождения и развития жизни на Земле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возникновении жизни на Земле.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развития жизни на Земле.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развития органического мира в биологии.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Чарлз  Дарвин об эволюции органического мира.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об эволюции органического мира.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 и структура.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образования видов.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Макроэволюция как процесс появления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надвидовых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эволюции.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эволюционных преобразований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закономерности эволюции. 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— представитель животного мира. Эволюционное происхождение </w:t>
            </w: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эволюции человека.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расы, их родство и происхождение.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житель биосферы и его влияние на природу Земли.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2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</w:t>
            </w: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происхождения и развития жизни на Земле»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Закономерности взаимоотношений организмов и среды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на Земле. Среды жизни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экологические факторы.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законы действия факторов        среды на организмы.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организмов к действию факторов среды.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окружающей среды. 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Биотические связи в природе.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популяций в природе.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Биогеоценозы, экосистемы и биосфера.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смена биогеоценозов.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в биосфере.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</w:p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курсу биологии 9 класса.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DF4DF0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</w:p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биологии 9 класса.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5212C" w:rsidRPr="00C5212C" w:rsidRDefault="00C5212C" w:rsidP="00C5212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12C" w:rsidRPr="00C5212C" w:rsidRDefault="00C5212C" w:rsidP="00C5212C">
      <w:pPr>
        <w:rPr>
          <w:rFonts w:ascii="Calibri" w:eastAsia="Calibri" w:hAnsi="Calibri" w:cs="Calibri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12E05" w:rsidRPr="00F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22F42"/>
    <w:multiLevelType w:val="hybridMultilevel"/>
    <w:tmpl w:val="645A2CD4"/>
    <w:lvl w:ilvl="0" w:tplc="2D3014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8"/>
  </w:num>
  <w:num w:numId="5">
    <w:abstractNumId w:val="4"/>
  </w:num>
  <w:num w:numId="6">
    <w:abstractNumId w:val="15"/>
  </w:num>
  <w:num w:numId="7">
    <w:abstractNumId w:val="1"/>
  </w:num>
  <w:num w:numId="8">
    <w:abstractNumId w:val="2"/>
  </w:num>
  <w:num w:numId="9">
    <w:abstractNumId w:val="21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13"/>
  </w:num>
  <w:num w:numId="20">
    <w:abstractNumId w:val="5"/>
  </w:num>
  <w:num w:numId="21">
    <w:abstractNumId w:val="19"/>
  </w:num>
  <w:num w:numId="22">
    <w:abstractNumId w:val="20"/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2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652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58A2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779A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3E67"/>
    <w:rsid w:val="005567CD"/>
    <w:rsid w:val="00563AA1"/>
    <w:rsid w:val="00565C46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02BDD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12DAD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0E57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42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212C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09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2E05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E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C5212C"/>
  </w:style>
  <w:style w:type="paragraph" w:customStyle="1" w:styleId="11">
    <w:name w:val="Без интервала1"/>
    <w:link w:val="NoSpacingChar"/>
    <w:rsid w:val="00C521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C5212C"/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C5212C"/>
    <w:rPr>
      <w:b/>
    </w:rPr>
  </w:style>
  <w:style w:type="paragraph" w:customStyle="1" w:styleId="12">
    <w:name w:val="Абзац списка1"/>
    <w:basedOn w:val="a"/>
    <w:rsid w:val="00C521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C5212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212C"/>
  </w:style>
  <w:style w:type="character" w:customStyle="1" w:styleId="aa">
    <w:name w:val="Основной текст_"/>
    <w:link w:val="4"/>
    <w:uiPriority w:val="99"/>
    <w:locked/>
    <w:rsid w:val="00C5212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C5212C"/>
    <w:pPr>
      <w:widowControl w:val="0"/>
      <w:shd w:val="clear" w:color="auto" w:fill="FFFFFF"/>
      <w:spacing w:after="0" w:line="370" w:lineRule="exact"/>
      <w:ind w:hanging="34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uiPriority w:val="99"/>
    <w:rsid w:val="00C5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521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E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C5212C"/>
  </w:style>
  <w:style w:type="paragraph" w:customStyle="1" w:styleId="11">
    <w:name w:val="Без интервала1"/>
    <w:link w:val="NoSpacingChar"/>
    <w:rsid w:val="00C521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C5212C"/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C5212C"/>
    <w:rPr>
      <w:b/>
    </w:rPr>
  </w:style>
  <w:style w:type="paragraph" w:customStyle="1" w:styleId="12">
    <w:name w:val="Абзац списка1"/>
    <w:basedOn w:val="a"/>
    <w:rsid w:val="00C521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C5212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212C"/>
  </w:style>
  <w:style w:type="character" w:customStyle="1" w:styleId="aa">
    <w:name w:val="Основной текст_"/>
    <w:link w:val="4"/>
    <w:uiPriority w:val="99"/>
    <w:locked/>
    <w:rsid w:val="00C5212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C5212C"/>
    <w:pPr>
      <w:widowControl w:val="0"/>
      <w:shd w:val="clear" w:color="auto" w:fill="FFFFFF"/>
      <w:spacing w:after="0" w:line="370" w:lineRule="exact"/>
      <w:ind w:hanging="34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uiPriority w:val="99"/>
    <w:rsid w:val="00C5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521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11736</Words>
  <Characters>66901</Characters>
  <Application>Microsoft Office Word</Application>
  <DocSecurity>0</DocSecurity>
  <Lines>557</Lines>
  <Paragraphs>156</Paragraphs>
  <ScaleCrop>false</ScaleCrop>
  <Company>SPecialiST RePack</Company>
  <LinksUpToDate>false</LinksUpToDate>
  <CharactersWithSpaces>78481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2019-01-12T19:05:00Z</dcterms:created>
  <dcterms:modified xsi:type="dcterms:W3CDTF">2019-08-31T03:10:00Z</dcterms:modified>
</cp:coreProperties>
</file>