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:rsidR="000B1255" w:rsidRPr="008E15CE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0B1255" w:rsidRPr="00AC553F" w:rsidRDefault="000B1255" w:rsidP="008E15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1.Документы</w:t>
      </w: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3F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«Изобразительному искусству» для 1-4 классов составлена на основе следующих  нормативных документов: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0B1255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37C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</w:t>
      </w:r>
      <w:r w:rsidR="00001C70">
        <w:rPr>
          <w:rFonts w:ascii="Times New Roman" w:hAnsi="Times New Roman" w:cs="Times New Roman"/>
          <w:sz w:val="24"/>
          <w:szCs w:val="24"/>
        </w:rPr>
        <w:t>образования МОУ « Осинцевская О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001C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255" w:rsidRPr="008E15CE" w:rsidRDefault="000B1255" w:rsidP="008E15CE">
      <w:pPr>
        <w:pStyle w:val="a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B1255" w:rsidRPr="00A437C5" w:rsidRDefault="000B1255" w:rsidP="008E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Неменская Л.А.(под ред. Неменского Б.М.).</w:t>
      </w:r>
      <w:r w:rsidRPr="00AC553F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класс. Просвещение.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C553F">
        <w:rPr>
          <w:rFonts w:ascii="Times New Roman" w:hAnsi="Times New Roman" w:cs="Times New Roman"/>
          <w:sz w:val="24"/>
          <w:szCs w:val="24"/>
        </w:rPr>
        <w:t>Коротеева Е.И. (под ред. Неменского Б.М.). Изобразительное искусство. 2 клас</w:t>
      </w:r>
      <w:r>
        <w:rPr>
          <w:rFonts w:ascii="Times New Roman" w:hAnsi="Times New Roman" w:cs="Times New Roman"/>
          <w:sz w:val="24"/>
          <w:szCs w:val="24"/>
        </w:rPr>
        <w:t>с. Просвещение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• Горяева Н.А. (под ред. Неменского Б.М.). Изобразительное искусство. 3 класс. Просвещение.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30A74">
        <w:rPr>
          <w:rFonts w:ascii="Times New Roman" w:hAnsi="Times New Roman" w:cs="Times New Roman"/>
          <w:sz w:val="24"/>
          <w:szCs w:val="24"/>
        </w:rPr>
        <w:t xml:space="preserve"> </w:t>
      </w:r>
      <w:r w:rsidRPr="00AC553F">
        <w:rPr>
          <w:rFonts w:ascii="Times New Roman" w:hAnsi="Times New Roman" w:cs="Times New Roman"/>
          <w:sz w:val="24"/>
          <w:szCs w:val="24"/>
        </w:rPr>
        <w:t>Неменская Л.А. (под ред. Неменского Б.М.). Изобразительное искусство. 4 кла</w:t>
      </w:r>
      <w:r>
        <w:rPr>
          <w:rFonts w:ascii="Times New Roman" w:hAnsi="Times New Roman" w:cs="Times New Roman"/>
          <w:sz w:val="24"/>
          <w:szCs w:val="24"/>
        </w:rPr>
        <w:t>сс. Просвещение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0B1255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4)</w:t>
      </w: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B1255" w:rsidRPr="00AC553F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.Место предмета в учебном плане школы.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001C70"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Pr="00AC553F">
        <w:rPr>
          <w:rFonts w:ascii="Times New Roman" w:hAnsi="Times New Roman" w:cs="Times New Roman"/>
          <w:sz w:val="24"/>
          <w:szCs w:val="24"/>
        </w:rPr>
        <w:t xml:space="preserve">ОУ </w:t>
      </w:r>
      <w:r w:rsidR="00001C70">
        <w:rPr>
          <w:rFonts w:ascii="Times New Roman" w:hAnsi="Times New Roman" w:cs="Times New Roman"/>
          <w:sz w:val="24"/>
          <w:szCs w:val="24"/>
        </w:rPr>
        <w:t>«Осинцевская О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001C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553F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«Изобразительное искусство» в каждом классе начальной школы отводится 1ч в неделю. Программа рассчитана на 135 ч, в том числе: 1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33 ч (33 учебные недели), 2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34 ч, 3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>34 ч, 4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553F">
        <w:rPr>
          <w:rFonts w:ascii="Times New Roman" w:hAnsi="Times New Roman" w:cs="Times New Roman"/>
          <w:sz w:val="24"/>
          <w:szCs w:val="24"/>
        </w:rPr>
        <w:t>34 ч. (34 учебных недели).</w:t>
      </w:r>
    </w:p>
    <w:p w:rsidR="000B1255" w:rsidRPr="00567654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437C5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437C5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0B1255" w:rsidRDefault="000B1255" w:rsidP="008E15C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формах, периодичности и порядке текущего контроля успеваемости и промежуточной аттестац</w:t>
      </w:r>
      <w:r w:rsidR="00001C70">
        <w:rPr>
          <w:rFonts w:ascii="Times New Roman" w:hAnsi="Times New Roman" w:cs="Times New Roman"/>
          <w:sz w:val="24"/>
          <w:szCs w:val="24"/>
        </w:rPr>
        <w:t>ии обучающихся МОУ «Осинцевская О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001C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B1255" w:rsidRPr="00AC553F" w:rsidSect="008E1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19B"/>
    <w:multiLevelType w:val="multilevel"/>
    <w:tmpl w:val="EB187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2EE6"/>
    <w:multiLevelType w:val="hybridMultilevel"/>
    <w:tmpl w:val="B92C4B36"/>
    <w:lvl w:ilvl="0" w:tplc="2DD2480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E4699F"/>
    <w:multiLevelType w:val="multilevel"/>
    <w:tmpl w:val="6DD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9229E"/>
    <w:multiLevelType w:val="hybridMultilevel"/>
    <w:tmpl w:val="957AE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1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61"/>
    <w:rsid w:val="00001C70"/>
    <w:rsid w:val="00016392"/>
    <w:rsid w:val="00081C61"/>
    <w:rsid w:val="00084936"/>
    <w:rsid w:val="000A795B"/>
    <w:rsid w:val="000B1255"/>
    <w:rsid w:val="00177D80"/>
    <w:rsid w:val="001E641C"/>
    <w:rsid w:val="00306190"/>
    <w:rsid w:val="0041660A"/>
    <w:rsid w:val="00567654"/>
    <w:rsid w:val="006B5F37"/>
    <w:rsid w:val="007605EF"/>
    <w:rsid w:val="00762E78"/>
    <w:rsid w:val="007D4153"/>
    <w:rsid w:val="00830A74"/>
    <w:rsid w:val="008E15CE"/>
    <w:rsid w:val="00926C82"/>
    <w:rsid w:val="009F734A"/>
    <w:rsid w:val="00A437C5"/>
    <w:rsid w:val="00A44E63"/>
    <w:rsid w:val="00AC553F"/>
    <w:rsid w:val="00B225AD"/>
    <w:rsid w:val="00BB1959"/>
    <w:rsid w:val="00CC445F"/>
    <w:rsid w:val="00F04D22"/>
    <w:rsid w:val="00F93279"/>
    <w:rsid w:val="00FC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225AD"/>
    <w:pPr>
      <w:ind w:left="720"/>
    </w:pPr>
  </w:style>
  <w:style w:type="character" w:customStyle="1" w:styleId="apple-converted-space">
    <w:name w:val="apple-converted-space"/>
    <w:basedOn w:val="a0"/>
    <w:uiPriority w:val="99"/>
    <w:rsid w:val="009F734A"/>
  </w:style>
  <w:style w:type="table" w:styleId="a5">
    <w:name w:val="Table Grid"/>
    <w:basedOn w:val="a1"/>
    <w:uiPriority w:val="99"/>
    <w:rsid w:val="009F734A"/>
    <w:pPr>
      <w:jc w:val="center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AC553F"/>
  </w:style>
  <w:style w:type="paragraph" w:styleId="a6">
    <w:name w:val="No Spacing"/>
    <w:uiPriority w:val="99"/>
    <w:qFormat/>
    <w:rsid w:val="008E15C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394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алик</cp:lastModifiedBy>
  <cp:revision>17</cp:revision>
  <dcterms:created xsi:type="dcterms:W3CDTF">2017-12-27T17:52:00Z</dcterms:created>
  <dcterms:modified xsi:type="dcterms:W3CDTF">2019-05-07T18:02:00Z</dcterms:modified>
</cp:coreProperties>
</file>